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4567"/>
      </w:tblGrid>
      <w:tr w:rsidR="00C15BFA" w:rsidRPr="009A5FAC" w14:paraId="7096E5A7" w14:textId="77777777" w:rsidTr="006D58F7">
        <w:trPr>
          <w:trHeight w:val="1079"/>
        </w:trPr>
        <w:tc>
          <w:tcPr>
            <w:tcW w:w="61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10F567EB" w14:textId="4CAD0621" w:rsidR="005978EA" w:rsidRPr="006D58F7" w:rsidRDefault="006D58F7" w:rsidP="005978E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AD122A"/>
                <w:sz w:val="26"/>
                <w:szCs w:val="26"/>
              </w:rPr>
            </w:pPr>
            <w:r w:rsidRPr="006D58F7">
              <w:rPr>
                <w:rFonts w:asciiTheme="minorHAnsi" w:hAnsiTheme="minorHAnsi" w:cstheme="minorHAnsi"/>
                <w:b/>
                <w:color w:val="AD122A"/>
                <w:sz w:val="26"/>
                <w:szCs w:val="26"/>
              </w:rPr>
              <w:t>Facility Logo</w:t>
            </w:r>
          </w:p>
        </w:tc>
        <w:tc>
          <w:tcPr>
            <w:tcW w:w="45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A06030" w14:textId="77777777" w:rsidR="00C15BFA" w:rsidRPr="009A5FAC" w:rsidRDefault="00523F99" w:rsidP="00FF600D">
            <w:pPr>
              <w:jc w:val="center"/>
              <w:rPr>
                <w:rFonts w:asciiTheme="minorHAnsi" w:hAnsiTheme="minorHAnsi" w:cstheme="minorHAnsi"/>
              </w:rPr>
            </w:pPr>
            <w:r w:rsidRPr="009A5FAC">
              <w:rPr>
                <w:rFonts w:asciiTheme="minorHAnsi" w:hAnsiTheme="minorHAnsi" w:cstheme="minorHAnsi"/>
              </w:rPr>
              <w:t>Resident Label</w:t>
            </w:r>
          </w:p>
        </w:tc>
      </w:tr>
    </w:tbl>
    <w:p w14:paraId="67F53E2A" w14:textId="77777777" w:rsidR="00C15BFA" w:rsidRPr="009A5FAC" w:rsidRDefault="00C15BFA" w:rsidP="00C15BF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82"/>
        <w:gridCol w:w="10223"/>
      </w:tblGrid>
      <w:tr w:rsidR="00C15BFA" w:rsidRPr="009A5FAC" w14:paraId="2C749FF5" w14:textId="77777777" w:rsidTr="001D363A">
        <w:trPr>
          <w:trHeight w:val="629"/>
        </w:trPr>
        <w:tc>
          <w:tcPr>
            <w:tcW w:w="482" w:type="dxa"/>
            <w:shd w:val="clear" w:color="auto" w:fill="auto"/>
          </w:tcPr>
          <w:p w14:paraId="465EACE5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S</w:t>
            </w:r>
          </w:p>
        </w:tc>
        <w:tc>
          <w:tcPr>
            <w:tcW w:w="10223" w:type="dxa"/>
            <w:shd w:val="clear" w:color="auto" w:fill="auto"/>
          </w:tcPr>
          <w:p w14:paraId="391BACA7" w14:textId="0D8439EE" w:rsidR="00C15BFA" w:rsidRPr="003C642D" w:rsidRDefault="003C642D" w:rsidP="00C15BF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="00C15BFA" w:rsidRPr="003C642D">
              <w:rPr>
                <w:rFonts w:asciiTheme="minorHAnsi" w:hAnsiTheme="minorHAnsi" w:cstheme="minorHAnsi"/>
                <w:b/>
                <w:sz w:val="22"/>
                <w:szCs w:val="20"/>
              </w:rPr>
              <w:t>ituation</w:t>
            </w:r>
          </w:p>
          <w:p w14:paraId="75BB45E0" w14:textId="77777777" w:rsidR="00C15BFA" w:rsidRPr="009A5FAC" w:rsidRDefault="006068EF" w:rsidP="004C62FF">
            <w:pPr>
              <w:tabs>
                <w:tab w:val="left" w:leader="underscore" w:pos="1800"/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I am concerned about a suspected UTI for the above resident.</w:t>
            </w:r>
          </w:p>
        </w:tc>
      </w:tr>
      <w:tr w:rsidR="00C15BFA" w:rsidRPr="009A5FAC" w14:paraId="65EADD8F" w14:textId="77777777" w:rsidTr="001D363A">
        <w:trPr>
          <w:trHeight w:val="2033"/>
        </w:trPr>
        <w:tc>
          <w:tcPr>
            <w:tcW w:w="482" w:type="dxa"/>
            <w:shd w:val="clear" w:color="auto" w:fill="auto"/>
          </w:tcPr>
          <w:p w14:paraId="11293DF8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B</w:t>
            </w:r>
          </w:p>
        </w:tc>
        <w:tc>
          <w:tcPr>
            <w:tcW w:w="10223" w:type="dxa"/>
            <w:shd w:val="clear" w:color="auto" w:fill="auto"/>
          </w:tcPr>
          <w:p w14:paraId="763AFCE7" w14:textId="24AF09DF" w:rsidR="00C15BFA" w:rsidRPr="003C642D" w:rsidRDefault="003C642D" w:rsidP="00180767">
            <w:pPr>
              <w:tabs>
                <w:tab w:val="left" w:pos="95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B</w:t>
            </w:r>
            <w:r w:rsidR="00C15BFA" w:rsidRPr="003C642D">
              <w:rPr>
                <w:rFonts w:asciiTheme="minorHAnsi" w:hAnsiTheme="minorHAnsi" w:cstheme="minorHAnsi"/>
                <w:b/>
                <w:sz w:val="22"/>
                <w:szCs w:val="20"/>
              </w:rPr>
              <w:t>ackground</w:t>
            </w:r>
          </w:p>
          <w:p w14:paraId="50051165" w14:textId="568EAB55" w:rsidR="00E6061F" w:rsidRPr="009A5FAC" w:rsidRDefault="00E6061F" w:rsidP="005D5B8E">
            <w:pPr>
              <w:tabs>
                <w:tab w:val="left" w:pos="1655"/>
                <w:tab w:val="left" w:pos="3365"/>
                <w:tab w:val="left" w:pos="9575"/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Indwelling catheter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807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828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A5FA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f yes,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216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rethral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48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uprapubic </w:t>
            </w:r>
          </w:p>
          <w:p w14:paraId="6D7923AF" w14:textId="26EF97AB" w:rsidR="00000C9F" w:rsidRPr="009A5FAC" w:rsidRDefault="00E6061F" w:rsidP="005D5B8E">
            <w:pPr>
              <w:tabs>
                <w:tab w:val="left" w:pos="1655"/>
                <w:tab w:val="left" w:pos="3365"/>
                <w:tab w:val="left" w:pos="9575"/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Incontinence 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973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1934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No  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A5FA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f yes, is this new or worsening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223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767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14:paraId="5B5AE22A" w14:textId="440DB9CE" w:rsidR="00CB5066" w:rsidRPr="009A5FAC" w:rsidRDefault="00D24C22" w:rsidP="00F13FC5">
            <w:pPr>
              <w:tabs>
                <w:tab w:val="left" w:pos="1655"/>
                <w:tab w:val="left" w:pos="3365"/>
                <w:tab w:val="left" w:pos="4895"/>
                <w:tab w:val="left" w:pos="7055"/>
                <w:tab w:val="left" w:pos="99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UTI in last 6 months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547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325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F6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No 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  <w:t>I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f yes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ate: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5B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Organism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5D5B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Treatment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5B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BD4DB71" w14:textId="7799FC34" w:rsidR="00E6061F" w:rsidRPr="009A5FAC" w:rsidRDefault="00E6061F" w:rsidP="00180767">
            <w:pPr>
              <w:tabs>
                <w:tab w:val="left" w:pos="9575"/>
                <w:tab w:val="left" w:leader="underscore" w:pos="9935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Active diagnosis (especially bladder, kidney, genitourinary condition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>s;</w:t>
            </w:r>
            <w:r w:rsidR="00000C9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diabetes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F13FC5">
              <w:rPr>
                <w:rFonts w:asciiTheme="minorHAnsi" w:hAnsiTheme="minorHAnsi" w:cstheme="minorHAnsi"/>
                <w:sz w:val="18"/>
                <w:szCs w:val="18"/>
              </w:rPr>
              <w:t>receiving</w:t>
            </w:r>
            <w:r w:rsidR="00000C9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dialysis, anticoagulants):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</w:t>
            </w:r>
            <w:r w:rsidR="00F7350D" w:rsidRPr="009A5FAC">
              <w:rPr>
                <w:rFonts w:asciiTheme="minorHAnsi" w:hAnsiTheme="minorHAnsi" w:cstheme="minorHAnsi"/>
                <w:sz w:val="18"/>
                <w:szCs w:val="18"/>
              </w:rPr>
              <w:t>_____________</w:t>
            </w:r>
            <w:r w:rsidR="00180767" w:rsidRPr="009A5F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13F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6FF34FF2" w14:textId="696D3FF0" w:rsidR="00E6061F" w:rsidRPr="009A5FAC" w:rsidRDefault="00E6061F" w:rsidP="00180767">
            <w:pPr>
              <w:tabs>
                <w:tab w:val="left" w:pos="9575"/>
                <w:tab w:val="left" w:leader="underscore" w:pos="99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Advance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irectives for limiting treatment (especially antibiotic use): ____________________________</w:t>
            </w:r>
            <w:r w:rsidR="00F7350D" w:rsidRPr="009A5FAC">
              <w:rPr>
                <w:rFonts w:asciiTheme="minorHAnsi" w:hAnsiTheme="minorHAnsi" w:cstheme="minorHAnsi"/>
                <w:sz w:val="18"/>
                <w:szCs w:val="18"/>
              </w:rPr>
              <w:t>__________</w:t>
            </w:r>
            <w:r w:rsidR="00180767" w:rsidRPr="009A5F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13F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41BC0A7B" w14:textId="2123E1F0" w:rsidR="00C15BFA" w:rsidRPr="009A5FAC" w:rsidRDefault="00CB5066" w:rsidP="00F13FC5">
            <w:pPr>
              <w:tabs>
                <w:tab w:val="left" w:pos="9575"/>
                <w:tab w:val="left" w:leader="underscore" w:pos="9935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Medication a</w:t>
            </w:r>
            <w:r w:rsidR="00E6061F" w:rsidRPr="009A5FAC">
              <w:rPr>
                <w:rFonts w:asciiTheme="minorHAnsi" w:hAnsiTheme="minorHAnsi" w:cstheme="minorHAnsi"/>
                <w:sz w:val="18"/>
                <w:szCs w:val="18"/>
              </w:rPr>
              <w:t>llergies:________________________________________________________________</w:t>
            </w:r>
            <w:r w:rsidR="00F7350D" w:rsidRPr="009A5FAC">
              <w:rPr>
                <w:rFonts w:asciiTheme="minorHAnsi" w:hAnsiTheme="minorHAnsi" w:cstheme="minorHAnsi"/>
                <w:sz w:val="18"/>
                <w:szCs w:val="18"/>
              </w:rPr>
              <w:t>______________</w:t>
            </w:r>
            <w:r w:rsidR="00180767" w:rsidRPr="009A5F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13F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C15BFA" w:rsidRPr="009A5FAC" w14:paraId="46F136C9" w14:textId="77777777" w:rsidTr="001D363A">
        <w:trPr>
          <w:trHeight w:val="1142"/>
        </w:trPr>
        <w:tc>
          <w:tcPr>
            <w:tcW w:w="482" w:type="dxa"/>
            <w:shd w:val="clear" w:color="auto" w:fill="auto"/>
          </w:tcPr>
          <w:p w14:paraId="7E429EB9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A</w:t>
            </w:r>
          </w:p>
        </w:tc>
        <w:tc>
          <w:tcPr>
            <w:tcW w:w="10223" w:type="dxa"/>
            <w:shd w:val="clear" w:color="auto" w:fill="auto"/>
          </w:tcPr>
          <w:p w14:paraId="5CD00F00" w14:textId="77777777" w:rsidR="00C15BFA" w:rsidRPr="003C642D" w:rsidRDefault="00C15BFA" w:rsidP="00C15BF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C642D">
              <w:rPr>
                <w:rFonts w:asciiTheme="minorHAnsi" w:hAnsiTheme="minorHAnsi" w:cstheme="minorHAnsi"/>
                <w:b/>
                <w:sz w:val="22"/>
                <w:szCs w:val="20"/>
              </w:rPr>
              <w:t>Assessment</w:t>
            </w:r>
          </w:p>
          <w:p w14:paraId="34DC4D24" w14:textId="789F681C" w:rsidR="00000C9F" w:rsidRPr="009A5FAC" w:rsidRDefault="00000C9F" w:rsidP="00C15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Vital signs: BP____</w:t>
            </w:r>
            <w:r w:rsidR="00F13F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/____    HR_____     Resp. rate_____     Temp._____   0</w:t>
            </w:r>
            <w:r w:rsidRPr="009A5FA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Sats</w:t>
            </w:r>
            <w:proofErr w:type="spellEnd"/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._____</w:t>
            </w:r>
          </w:p>
          <w:p w14:paraId="02882544" w14:textId="77777777" w:rsidR="00D24C22" w:rsidRPr="009A5FAC" w:rsidRDefault="00D24C22" w:rsidP="00D24C22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015" w:type="dxa"/>
              <w:tblLayout w:type="fixed"/>
              <w:tblLook w:val="04A0" w:firstRow="1" w:lastRow="0" w:firstColumn="1" w:lastColumn="0" w:noHBand="0" w:noVBand="1"/>
            </w:tblPr>
            <w:tblGrid>
              <w:gridCol w:w="3895"/>
              <w:gridCol w:w="6120"/>
            </w:tblGrid>
            <w:tr w:rsidR="00F7350D" w:rsidRPr="009A5FAC" w14:paraId="159110B2" w14:textId="77777777" w:rsidTr="00B93F59">
              <w:trPr>
                <w:trHeight w:val="3203"/>
              </w:trPr>
              <w:tc>
                <w:tcPr>
                  <w:tcW w:w="3895" w:type="dxa"/>
                </w:tcPr>
                <w:p w14:paraId="3C0A443F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Resident 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WITH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indwelling catheter</w:t>
                  </w:r>
                </w:p>
                <w:p w14:paraId="70E8F49C" w14:textId="77777777" w:rsidR="00F7350D" w:rsidRDefault="00F7350D" w:rsidP="00F735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criteria are met to initiate antibiotics if one of the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following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are selected:</w:t>
                  </w:r>
                </w:p>
                <w:p w14:paraId="71DE317D" w14:textId="77777777" w:rsidR="00A41DA3" w:rsidRDefault="00A41DA3" w:rsidP="00564210">
                  <w:pPr>
                    <w:tabs>
                      <w:tab w:val="left" w:pos="36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33FCFFB5" w14:textId="2F075DD5" w:rsidR="00F7350D" w:rsidRPr="009A5FAC" w:rsidRDefault="00F7350D" w:rsidP="00564210">
                  <w:pPr>
                    <w:tabs>
                      <w:tab w:val="left" w:pos="36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 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Yes</w:t>
                  </w:r>
                </w:p>
                <w:p w14:paraId="0BEA8020" w14:textId="68BC508A" w:rsidR="00F7350D" w:rsidRPr="009A5FAC" w:rsidRDefault="00F2719B" w:rsidP="00564210">
                  <w:pPr>
                    <w:tabs>
                      <w:tab w:val="left" w:pos="102"/>
                      <w:tab w:val="left" w:pos="372"/>
                      <w:tab w:val="left" w:pos="64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1152708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631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1518526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631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Fever of 100°F (38°C)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or 2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°F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(1.1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°C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above baseline,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or repeated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temperatures of </w:t>
                  </w:r>
                  <w:r w:rsidR="00F13FC5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99°F (37°C)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</w:t>
                  </w:r>
                </w:p>
                <w:p w14:paraId="038889C5" w14:textId="09C36D47" w:rsidR="00F7350D" w:rsidRPr="009A5FAC" w:rsidRDefault="00F2719B" w:rsidP="0049435F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1745490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160561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N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ew back or flank pain</w:t>
                  </w:r>
                </w:p>
                <w:p w14:paraId="2819FD85" w14:textId="06167F90" w:rsidR="00F7350D" w:rsidRPr="009A5FAC" w:rsidRDefault="00F2719B" w:rsidP="0049435F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230364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1580017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Rigors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shaking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chills</w:t>
                  </w:r>
                </w:p>
                <w:p w14:paraId="081F9E94" w14:textId="34843290" w:rsidR="00F309A9" w:rsidRPr="009A5FAC" w:rsidRDefault="00F2719B" w:rsidP="00F13FC5">
                  <w:pPr>
                    <w:tabs>
                      <w:tab w:val="left" w:pos="102"/>
                      <w:tab w:val="left" w:pos="372"/>
                      <w:tab w:val="left" w:pos="55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1641882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800740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New onset delirium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n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ew dramatic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change in mental status)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733D3F18" w14:textId="240E8707" w:rsidR="00F7350D" w:rsidRPr="009A5FAC" w:rsidRDefault="00F2719B" w:rsidP="00564210">
                  <w:pPr>
                    <w:tabs>
                      <w:tab w:val="left" w:pos="102"/>
                      <w:tab w:val="left" w:pos="372"/>
                      <w:tab w:val="left" w:pos="73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748501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845483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E4B8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Hypotension (significant change in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baseline 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BP or SBP &lt;90)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0FAA64D9" w14:textId="43448C78" w:rsidR="00F7350D" w:rsidRPr="009A5FAC" w:rsidRDefault="00F2719B" w:rsidP="0049435F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28265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902182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E4B8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Acute 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suprapubic 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pain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648C8EB7" w14:textId="116EC33B" w:rsidR="00CE52B0" w:rsidRPr="009A5FAC" w:rsidRDefault="00F2719B" w:rsidP="00A41DA3">
                  <w:pPr>
                    <w:tabs>
                      <w:tab w:val="left" w:pos="102"/>
                      <w:tab w:val="left" w:pos="372"/>
                      <w:tab w:val="left" w:pos="73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2080548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E52B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612596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E52B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Acute pain, swelling or tenderness of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scrotal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area</w:t>
                  </w:r>
                  <w:r w:rsidR="00CE52B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</w:t>
                  </w:r>
                </w:p>
                <w:p w14:paraId="1FA8A0ED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6120" w:type="dxa"/>
                </w:tcPr>
                <w:p w14:paraId="233256AD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Resident 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WITHOUT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indwelling catheter</w:t>
                  </w:r>
                </w:p>
                <w:p w14:paraId="5D33F5A0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Criteria are met to initiate antibiotics if one of the three situations are met:</w:t>
                  </w:r>
                </w:p>
                <w:p w14:paraId="5EF82CDE" w14:textId="77777777" w:rsidR="00A41DA3" w:rsidRDefault="00A41DA3" w:rsidP="0056421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2D62DF9B" w14:textId="28339A6C" w:rsidR="00F7350D" w:rsidRPr="009A5FAC" w:rsidRDefault="00F7350D" w:rsidP="0056421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 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Yes</w:t>
                  </w:r>
                </w:p>
                <w:p w14:paraId="4529070A" w14:textId="799D1BB7" w:rsidR="00CE52B0" w:rsidRPr="009A5FAC" w:rsidRDefault="00F2719B" w:rsidP="00A41DA3">
                  <w:pPr>
                    <w:tabs>
                      <w:tab w:val="left" w:pos="347"/>
                      <w:tab w:val="left" w:pos="527"/>
                      <w:tab w:val="left" w:pos="707"/>
                      <w:tab w:val="left" w:pos="2147"/>
                      <w:tab w:val="left" w:pos="3857"/>
                    </w:tabs>
                    <w:ind w:left="527" w:hanging="52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61914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316570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E4B8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CE52B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Any one of the following two:</w:t>
                  </w:r>
                </w:p>
                <w:p w14:paraId="51FFDA48" w14:textId="5C442F44" w:rsidR="00CE52B0" w:rsidRPr="009A5FAC" w:rsidRDefault="00CE52B0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88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1446305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E4B8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Acute dysuria 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alone (pa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 or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burning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while urinating)</w:t>
                  </w:r>
                </w:p>
                <w:p w14:paraId="614B03BF" w14:textId="76DC0641" w:rsidR="00F7350D" w:rsidRPr="009A5FAC" w:rsidRDefault="00CE52B0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88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1543252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E4B8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Acute pain, swelling or tenderness of </w:t>
                  </w:r>
                  <w:r w:rsidR="00D7350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>scrotal area</w:t>
                  </w:r>
                </w:p>
                <w:p w14:paraId="15DB9E64" w14:textId="10ED96CB" w:rsidR="00F7350D" w:rsidRPr="009A5FAC" w:rsidRDefault="00F7350D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─────────────────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5978E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OR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──────────────────</w:t>
                  </w:r>
                </w:p>
                <w:p w14:paraId="25581A4D" w14:textId="67D7FF22" w:rsidR="00F7350D" w:rsidRPr="009A5FAC" w:rsidRDefault="00F7350D" w:rsidP="00FE4B8F">
                  <w:pPr>
                    <w:tabs>
                      <w:tab w:val="left" w:pos="347"/>
                      <w:tab w:val="left" w:pos="616"/>
                      <w:tab w:val="left" w:pos="707"/>
                      <w:tab w:val="left" w:pos="2147"/>
                      <w:tab w:val="left" w:pos="3857"/>
                    </w:tabs>
                    <w:ind w:left="616" w:hanging="61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1891683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1190032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Single temp of 100°F (38°C)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or 2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°F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(1.1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°C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above baseline,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or repeated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E4B8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temperatures of 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99°F (37°C)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254F4A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and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at least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ne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of the following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new 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or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worsening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symptoms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14:paraId="3FF5C9C0" w14:textId="5A72D59B" w:rsidR="00F7350D" w:rsidRPr="009A5FAC" w:rsidRDefault="00F7350D" w:rsidP="001162BC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1745137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Urgency          </w:t>
                  </w:r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1980263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Suprapubic pain</w:t>
                  </w:r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1670324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Frequency                </w:t>
                  </w:r>
                </w:p>
                <w:p w14:paraId="5349930E" w14:textId="0F1D23A6" w:rsidR="00F7350D" w:rsidRPr="009A5FAC" w:rsidRDefault="00F7350D" w:rsidP="001162BC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45108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Gross hematuria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588124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Back or flank pain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1098165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Urinary incontinence</w:t>
                  </w:r>
                </w:p>
                <w:p w14:paraId="489B64CA" w14:textId="7F236889" w:rsidR="00F7350D" w:rsidRPr="009A5FAC" w:rsidRDefault="00117368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5978E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OR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──────────────────</w:t>
                  </w:r>
                </w:p>
                <w:p w14:paraId="0C767805" w14:textId="40CCFB81" w:rsidR="00F7350D" w:rsidRPr="009A5FAC" w:rsidRDefault="00F7350D" w:rsidP="00FE4B8F">
                  <w:pPr>
                    <w:tabs>
                      <w:tab w:val="left" w:pos="0"/>
                      <w:tab w:val="left" w:pos="436"/>
                      <w:tab w:val="left" w:pos="544"/>
                      <w:tab w:val="left" w:pos="616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1573881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1942481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No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ever, but two or more of the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following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new or worsening </w:t>
                  </w:r>
                  <w:r w:rsidR="00FE4B8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FE4B8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FE4B8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FE4B8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symptoms: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</w:p>
                <w:p w14:paraId="37E71B1A" w14:textId="7416092C" w:rsidR="00F7350D" w:rsidRPr="009A5FAC" w:rsidRDefault="00F7350D" w:rsidP="001162BC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853308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Urgency   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901720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Suprapubic pain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357631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1B08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Frequency</w:t>
                  </w:r>
                </w:p>
                <w:p w14:paraId="380792A2" w14:textId="1C8460DF" w:rsidR="00F7350D" w:rsidRPr="009A5FAC" w:rsidRDefault="00F7350D" w:rsidP="00FE4B8F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181783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1B08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Gross hematuria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r w:rsidR="00FE4B8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886991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4B8F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U</w:t>
                  </w:r>
                  <w:r w:rsidR="001B08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rinary incontinence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 w14:paraId="793A26D8" w14:textId="77777777" w:rsidR="00BA3057" w:rsidRPr="009A5FAC" w:rsidRDefault="004C62FF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15BFA" w:rsidRPr="009A5FAC" w14:paraId="6B8A7737" w14:textId="77777777" w:rsidTr="001D363A">
        <w:trPr>
          <w:trHeight w:val="2114"/>
        </w:trPr>
        <w:tc>
          <w:tcPr>
            <w:tcW w:w="482" w:type="dxa"/>
            <w:tcBorders>
              <w:bottom w:val="double" w:sz="4" w:space="0" w:color="auto"/>
            </w:tcBorders>
            <w:shd w:val="clear" w:color="auto" w:fill="auto"/>
          </w:tcPr>
          <w:p w14:paraId="2ECFA2D9" w14:textId="796F4B0A" w:rsidR="00C15BFA" w:rsidRPr="001D363A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vertAlign w:val="subscript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R</w:t>
            </w:r>
            <w:r w:rsidR="001D363A">
              <w:rPr>
                <w:rFonts w:asciiTheme="minorHAnsi" w:hAnsiTheme="minorHAnsi" w:cstheme="minorHAnsi"/>
                <w:b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10223" w:type="dxa"/>
            <w:tcBorders>
              <w:bottom w:val="double" w:sz="4" w:space="0" w:color="auto"/>
            </w:tcBorders>
            <w:shd w:val="clear" w:color="auto" w:fill="auto"/>
          </w:tcPr>
          <w:p w14:paraId="543A4BD5" w14:textId="4B8438F9" w:rsidR="00F13FC5" w:rsidRPr="003C642D" w:rsidRDefault="00F13FC5" w:rsidP="00F13FC5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C642D">
              <w:rPr>
                <w:rFonts w:asciiTheme="minorHAnsi" w:hAnsiTheme="minorHAnsi" w:cstheme="minorHAnsi"/>
                <w:b/>
                <w:sz w:val="22"/>
                <w:szCs w:val="20"/>
              </w:rPr>
              <w:t>Recommendation</w:t>
            </w:r>
            <w:r w:rsidR="006F7DE1" w:rsidRPr="003C642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when criteria are </w:t>
            </w:r>
            <w:r w:rsidR="006F7DE1" w:rsidRPr="001D363A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NOT</w:t>
            </w:r>
            <w:r w:rsidR="006F7DE1" w:rsidRPr="003C642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met</w:t>
            </w:r>
            <w:r w:rsidR="001770A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but</w:t>
            </w:r>
            <w:r w:rsidR="00AB34E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AB34E2" w:rsidRPr="00AB34E2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ACTIVE MONITOR</w:t>
            </w:r>
            <w:r w:rsidR="001770A6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ING</w:t>
            </w:r>
            <w:r w:rsidR="00AB34E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is being initiated</w:t>
            </w:r>
          </w:p>
          <w:p w14:paraId="3EE17588" w14:textId="309F32C6" w:rsidR="006F7DE1" w:rsidRDefault="00FD37A0" w:rsidP="006F7DE1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Resident </w:t>
            </w:r>
            <w:r w:rsidR="001B082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DOES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NOT</w:t>
            </w:r>
            <w:r w:rsidR="00C42DAB">
              <w:rPr>
                <w:rFonts w:asciiTheme="minorHAnsi" w:hAnsiTheme="minorHAnsi" w:cstheme="minorHAnsi"/>
                <w:sz w:val="18"/>
                <w:szCs w:val="18"/>
              </w:rPr>
              <w:t xml:space="preserve"> need immediate antibiotic but may need the following active monitoring protocol measures</w:t>
            </w:r>
            <w:r w:rsidR="006F7DE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E33051F" w14:textId="4A574A11" w:rsidR="00C15BFA" w:rsidRDefault="00F2719B" w:rsidP="00C47C9F">
            <w:pPr>
              <w:tabs>
                <w:tab w:val="left" w:pos="3811"/>
                <w:tab w:val="left" w:pos="5281"/>
                <w:tab w:val="left" w:leader="underscore" w:pos="9604"/>
              </w:tabs>
              <w:ind w:left="481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2143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3A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C47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7C9F">
              <w:rPr>
                <w:rFonts w:asciiTheme="minorHAnsi" w:hAnsiTheme="minorHAnsi" w:cstheme="minorHAnsi"/>
                <w:sz w:val="18"/>
                <w:szCs w:val="20"/>
              </w:rPr>
              <w:t xml:space="preserve">Give / encourage </w:t>
            </w:r>
            <w:r w:rsidR="004C15A8">
              <w:rPr>
                <w:rFonts w:asciiTheme="minorHAnsi" w:hAnsiTheme="minorHAnsi" w:cstheme="minorHAnsi"/>
                <w:sz w:val="18"/>
                <w:szCs w:val="20"/>
              </w:rPr>
              <w:t>liquid intake</w:t>
            </w:r>
            <w:r w:rsidR="00C47C9F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="00C47C9F">
              <w:rPr>
                <w:rFonts w:asciiTheme="minorHAnsi" w:hAnsiTheme="minorHAnsi" w:cstheme="minorHAnsi"/>
                <w:sz w:val="18"/>
                <w:szCs w:val="20"/>
                <w:u w:val="single"/>
              </w:rPr>
              <w:tab/>
            </w:r>
            <w:r w:rsidR="00C47C9F">
              <w:rPr>
                <w:rFonts w:asciiTheme="minorHAnsi" w:hAnsiTheme="minorHAnsi" w:cstheme="minorHAnsi"/>
                <w:sz w:val="18"/>
                <w:szCs w:val="20"/>
              </w:rPr>
              <w:t xml:space="preserve"> oz/mL </w:t>
            </w:r>
            <w:r w:rsidR="00C47C9F">
              <w:rPr>
                <w:rFonts w:asciiTheme="minorHAnsi" w:hAnsiTheme="minorHAnsi" w:cstheme="minorHAnsi"/>
                <w:sz w:val="18"/>
                <w:szCs w:val="20"/>
                <w:u w:val="single"/>
              </w:rPr>
              <w:tab/>
            </w:r>
            <w:r w:rsidR="00C47C9F">
              <w:rPr>
                <w:rFonts w:asciiTheme="minorHAnsi" w:hAnsiTheme="minorHAnsi" w:cstheme="minorHAnsi"/>
                <w:sz w:val="18"/>
                <w:szCs w:val="20"/>
              </w:rPr>
              <w:t xml:space="preserve"> times / day, until symptoms resolve</w:t>
            </w:r>
          </w:p>
          <w:p w14:paraId="7BD18695" w14:textId="3DF92C9E" w:rsidR="00C42DAB" w:rsidRDefault="00F2719B" w:rsidP="00C47C9F">
            <w:pPr>
              <w:tabs>
                <w:tab w:val="left" w:pos="3811"/>
                <w:tab w:val="left" w:pos="5281"/>
                <w:tab w:val="left" w:leader="underscore" w:pos="9604"/>
              </w:tabs>
              <w:ind w:left="481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3999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9F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C47C9F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C42DAB">
              <w:rPr>
                <w:rFonts w:asciiTheme="minorHAnsi" w:hAnsiTheme="minorHAnsi" w:cstheme="minorHAnsi"/>
                <w:sz w:val="18"/>
                <w:szCs w:val="20"/>
              </w:rPr>
              <w:t>Record fluid intake and output until symptoms resolve (output can also be measured from urinals or by weighing diapers)</w:t>
            </w:r>
          </w:p>
          <w:p w14:paraId="443E68DC" w14:textId="0F8A1B02" w:rsidR="00C42DAB" w:rsidRDefault="00F2719B" w:rsidP="00C42DAB">
            <w:pPr>
              <w:tabs>
                <w:tab w:val="left" w:pos="3811"/>
                <w:tab w:val="left" w:pos="5281"/>
                <w:tab w:val="left" w:pos="7411"/>
                <w:tab w:val="left" w:leader="underscore" w:pos="9211"/>
              </w:tabs>
              <w:ind w:left="481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3502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AB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C42DAB">
              <w:rPr>
                <w:rFonts w:asciiTheme="minorHAnsi" w:hAnsiTheme="minorHAnsi" w:cstheme="minorHAnsi"/>
                <w:sz w:val="18"/>
                <w:szCs w:val="20"/>
              </w:rPr>
              <w:t xml:space="preserve"> Regular assessment of vital signs (temp, BP, heart rate, respiratory rate) every </w:t>
            </w:r>
            <w:r w:rsidR="00C42DAB">
              <w:rPr>
                <w:rFonts w:asciiTheme="minorHAnsi" w:hAnsiTheme="minorHAnsi" w:cstheme="minorHAnsi"/>
                <w:sz w:val="18"/>
                <w:szCs w:val="20"/>
                <w:u w:val="single"/>
              </w:rPr>
              <w:tab/>
            </w:r>
            <w:r w:rsidR="00C42DAB">
              <w:rPr>
                <w:rFonts w:asciiTheme="minorHAnsi" w:hAnsiTheme="minorHAnsi" w:cstheme="minorHAnsi"/>
                <w:sz w:val="18"/>
                <w:szCs w:val="20"/>
              </w:rPr>
              <w:t xml:space="preserve">  hours for </w:t>
            </w:r>
            <w:r w:rsidR="00C42DAB">
              <w:rPr>
                <w:rFonts w:asciiTheme="minorHAnsi" w:hAnsiTheme="minorHAnsi" w:cstheme="minorHAnsi"/>
                <w:sz w:val="18"/>
                <w:szCs w:val="20"/>
                <w:u w:val="single"/>
              </w:rPr>
              <w:tab/>
            </w:r>
            <w:r w:rsidR="00C42DAB">
              <w:rPr>
                <w:rFonts w:asciiTheme="minorHAnsi" w:hAnsiTheme="minorHAnsi" w:cstheme="minorHAnsi"/>
                <w:sz w:val="18"/>
                <w:szCs w:val="20"/>
              </w:rPr>
              <w:t xml:space="preserve"> hours </w:t>
            </w:r>
          </w:p>
          <w:p w14:paraId="7E28FA3F" w14:textId="403AE7A1" w:rsidR="007E5766" w:rsidRDefault="00F2719B" w:rsidP="007E5766">
            <w:pPr>
              <w:tabs>
                <w:tab w:val="left" w:pos="3811"/>
                <w:tab w:val="left" w:pos="5281"/>
                <w:tab w:val="left" w:pos="5986"/>
                <w:tab w:val="left" w:leader="underscore" w:pos="9604"/>
              </w:tabs>
              <w:ind w:left="481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9094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AB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C42DA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7E5766">
              <w:rPr>
                <w:rFonts w:asciiTheme="minorHAnsi" w:hAnsiTheme="minorHAnsi" w:cstheme="minorHAnsi"/>
                <w:sz w:val="18"/>
                <w:szCs w:val="20"/>
              </w:rPr>
              <w:t xml:space="preserve">Monitor and notify if S &amp; S worsen or are unresolved in </w:t>
            </w:r>
            <w:r w:rsidR="007E5766">
              <w:rPr>
                <w:rFonts w:asciiTheme="minorHAnsi" w:hAnsiTheme="minorHAnsi" w:cstheme="minorHAnsi"/>
                <w:sz w:val="18"/>
                <w:szCs w:val="20"/>
                <w:u w:val="single"/>
              </w:rPr>
              <w:tab/>
            </w:r>
            <w:r w:rsidR="007E5766">
              <w:rPr>
                <w:rFonts w:asciiTheme="minorHAnsi" w:hAnsiTheme="minorHAnsi" w:cstheme="minorHAnsi"/>
                <w:sz w:val="18"/>
                <w:szCs w:val="20"/>
                <w:u w:val="single"/>
              </w:rPr>
              <w:tab/>
            </w:r>
            <w:r w:rsidR="007E5766">
              <w:rPr>
                <w:rFonts w:asciiTheme="minorHAnsi" w:hAnsiTheme="minorHAnsi" w:cstheme="minorHAnsi"/>
                <w:sz w:val="18"/>
                <w:szCs w:val="20"/>
              </w:rPr>
              <w:t xml:space="preserve"> hours</w:t>
            </w:r>
          </w:p>
          <w:p w14:paraId="48A9CAC4" w14:textId="2ED4E567" w:rsidR="00C42DAB" w:rsidRDefault="00F2719B" w:rsidP="007E5766">
            <w:pPr>
              <w:tabs>
                <w:tab w:val="left" w:pos="3811"/>
                <w:tab w:val="left" w:pos="5281"/>
                <w:tab w:val="left" w:pos="5986"/>
                <w:tab w:val="left" w:leader="underscore" w:pos="9604"/>
              </w:tabs>
              <w:ind w:left="481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13479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66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7E5766">
              <w:rPr>
                <w:rFonts w:asciiTheme="minorHAnsi" w:hAnsiTheme="minorHAnsi" w:cstheme="minorHAnsi"/>
                <w:sz w:val="18"/>
                <w:szCs w:val="20"/>
              </w:rPr>
              <w:t xml:space="preserve"> Contact consultant pharmacist to review medication regimen for possible explanation of S &amp; S </w:t>
            </w:r>
          </w:p>
          <w:p w14:paraId="2115BDC2" w14:textId="5087E66C" w:rsidR="00C42DAB" w:rsidRDefault="00F2719B" w:rsidP="007E5766">
            <w:pPr>
              <w:tabs>
                <w:tab w:val="left" w:pos="3811"/>
                <w:tab w:val="left" w:pos="5281"/>
                <w:tab w:val="left" w:pos="6691"/>
                <w:tab w:val="left" w:leader="underscore" w:pos="9604"/>
              </w:tabs>
              <w:ind w:left="481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4872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66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7E5766">
              <w:rPr>
                <w:rFonts w:asciiTheme="minorHAnsi" w:hAnsiTheme="minorHAnsi" w:cstheme="minorHAnsi"/>
                <w:sz w:val="18"/>
                <w:szCs w:val="20"/>
              </w:rPr>
              <w:t xml:space="preserve"> Contact you (the provider) with an update of resident’s condition in </w:t>
            </w:r>
            <w:r w:rsidR="007E5766">
              <w:rPr>
                <w:rFonts w:asciiTheme="minorHAnsi" w:hAnsiTheme="minorHAnsi" w:cstheme="minorHAnsi"/>
                <w:sz w:val="18"/>
                <w:szCs w:val="20"/>
                <w:u w:val="single"/>
              </w:rPr>
              <w:tab/>
            </w:r>
            <w:r w:rsidR="007E5766">
              <w:rPr>
                <w:rFonts w:asciiTheme="minorHAnsi" w:hAnsiTheme="minorHAnsi" w:cstheme="minorHAnsi"/>
                <w:sz w:val="18"/>
                <w:szCs w:val="20"/>
              </w:rPr>
              <w:t xml:space="preserve"> hours/day</w:t>
            </w:r>
          </w:p>
          <w:p w14:paraId="089F9B6C" w14:textId="73C5B2F3" w:rsidR="003A4692" w:rsidRPr="003A4692" w:rsidRDefault="00F2719B" w:rsidP="007E5766">
            <w:pPr>
              <w:tabs>
                <w:tab w:val="left" w:pos="3811"/>
                <w:tab w:val="left" w:pos="5281"/>
                <w:tab w:val="left" w:pos="6691"/>
                <w:tab w:val="left" w:leader="underscore" w:pos="9604"/>
              </w:tabs>
              <w:ind w:left="481"/>
              <w:rPr>
                <w:rFonts w:asciiTheme="minorHAnsi" w:hAnsiTheme="minorHAnsi" w:cstheme="minorHAnsi"/>
                <w:sz w:val="18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5829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692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3A4692">
              <w:rPr>
                <w:rFonts w:asciiTheme="minorHAnsi" w:hAnsiTheme="minorHAnsi" w:cstheme="minorHAnsi"/>
                <w:sz w:val="18"/>
                <w:szCs w:val="20"/>
              </w:rPr>
              <w:t xml:space="preserve"> Other (specify): </w:t>
            </w:r>
            <w:r w:rsidR="003A4692">
              <w:rPr>
                <w:rFonts w:asciiTheme="minorHAnsi" w:hAnsiTheme="minorHAnsi" w:cstheme="minorHAnsi"/>
                <w:sz w:val="18"/>
                <w:szCs w:val="20"/>
                <w:u w:val="single"/>
              </w:rPr>
              <w:tab/>
            </w:r>
            <w:r w:rsidR="003A4692">
              <w:rPr>
                <w:rFonts w:asciiTheme="minorHAnsi" w:hAnsiTheme="minorHAnsi" w:cstheme="minorHAnsi"/>
                <w:sz w:val="18"/>
                <w:szCs w:val="20"/>
                <w:u w:val="single"/>
              </w:rPr>
              <w:tab/>
            </w:r>
            <w:r w:rsidR="003A4692">
              <w:rPr>
                <w:rFonts w:asciiTheme="minorHAnsi" w:hAnsiTheme="minorHAnsi" w:cstheme="minorHAnsi"/>
                <w:sz w:val="18"/>
                <w:szCs w:val="20"/>
                <w:u w:val="single"/>
              </w:rPr>
              <w:tab/>
            </w:r>
            <w:r w:rsidR="003A4692">
              <w:rPr>
                <w:rFonts w:asciiTheme="minorHAnsi" w:hAnsiTheme="minorHAnsi" w:cstheme="minorHAnsi"/>
                <w:sz w:val="18"/>
                <w:szCs w:val="20"/>
                <w:u w:val="single"/>
              </w:rPr>
              <w:tab/>
            </w:r>
          </w:p>
          <w:p w14:paraId="251D2E6B" w14:textId="124BBC29" w:rsidR="00C47C9F" w:rsidRPr="00C47C9F" w:rsidRDefault="00C47C9F" w:rsidP="00C47C9F">
            <w:pPr>
              <w:tabs>
                <w:tab w:val="left" w:pos="3811"/>
                <w:tab w:val="left" w:pos="5281"/>
                <w:tab w:val="left" w:leader="underscore" w:pos="9604"/>
              </w:tabs>
              <w:ind w:left="481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</w:tc>
      </w:tr>
      <w:tr w:rsidR="006F7DE1" w:rsidRPr="009A5FAC" w14:paraId="4CFDE46A" w14:textId="77777777" w:rsidTr="006A44F8">
        <w:trPr>
          <w:trHeight w:val="1401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C0F2AB" w14:textId="6A1A8281" w:rsidR="006F7DE1" w:rsidRPr="009A5FAC" w:rsidRDefault="003C642D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D</w:t>
            </w:r>
          </w:p>
        </w:tc>
        <w:tc>
          <w:tcPr>
            <w:tcW w:w="102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12231C1" w14:textId="59218BD2" w:rsidR="003C642D" w:rsidRPr="003C642D" w:rsidRDefault="003C642D" w:rsidP="007E5766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Documentation</w:t>
            </w:r>
          </w:p>
          <w:p w14:paraId="0954227F" w14:textId="160D8E8B" w:rsidR="007E5766" w:rsidRPr="007E5766" w:rsidRDefault="007E5766" w:rsidP="007E5766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Nurse’s Signature: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/Time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7BBC0580" w14:textId="60EE4EF6" w:rsidR="007E5766" w:rsidRPr="003C642D" w:rsidRDefault="00F2719B" w:rsidP="007E5766">
            <w:pPr>
              <w:tabs>
                <w:tab w:val="left" w:leader="underscore" w:pos="6605"/>
                <w:tab w:val="left" w:leader="underscore" w:pos="7488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102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6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576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5766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Notification of Family/POA Name:</w:t>
            </w:r>
            <w:r w:rsidR="007E57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01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7E57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E5766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Date/Time:</w:t>
            </w:r>
            <w:r w:rsidR="007E576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64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190ED405" w14:textId="36F0D77F" w:rsidR="006F7DE1" w:rsidRDefault="00F2719B" w:rsidP="007E5766">
            <w:pPr>
              <w:tabs>
                <w:tab w:val="left" w:pos="4531"/>
                <w:tab w:val="left" w:pos="6601"/>
                <w:tab w:val="left" w:pos="9931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6208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66" w:rsidRPr="007E576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5766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Faxed or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3913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6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57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E5766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Called to:</w:t>
            </w:r>
            <w:r w:rsidR="007E576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576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7E57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5766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By:</w:t>
            </w:r>
            <w:r w:rsidR="007E576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576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7E57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5766">
              <w:rPr>
                <w:rFonts w:asciiTheme="minorHAnsi" w:hAnsiTheme="minorHAnsi" w:cstheme="minorHAnsi"/>
                <w:b/>
                <w:sz w:val="18"/>
                <w:szCs w:val="18"/>
              </w:rPr>
              <w:t>Date/T</w:t>
            </w:r>
            <w:r w:rsidR="007E5766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ime:</w:t>
            </w:r>
            <w:r w:rsidR="007E576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576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7A2A8A05" w14:textId="6C767FB9" w:rsidR="007E5766" w:rsidRPr="00C9538D" w:rsidRDefault="007E5766" w:rsidP="007E5766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</w:tbl>
    <w:p w14:paraId="23DDC3E0" w14:textId="77777777" w:rsidR="003C642D" w:rsidRPr="003A4692" w:rsidRDefault="003C642D" w:rsidP="003C642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4"/>
        <w:gridCol w:w="2602"/>
      </w:tblGrid>
      <w:tr w:rsidR="003C642D" w:rsidRPr="009A5FAC" w14:paraId="6A1D8529" w14:textId="77777777" w:rsidTr="00BC1A4C">
        <w:trPr>
          <w:trHeight w:val="533"/>
        </w:trPr>
        <w:tc>
          <w:tcPr>
            <w:tcW w:w="8094" w:type="dxa"/>
            <w:shd w:val="clear" w:color="auto" w:fill="auto"/>
          </w:tcPr>
          <w:p w14:paraId="2C0FE93E" w14:textId="77777777" w:rsidR="003C642D" w:rsidRPr="00486D16" w:rsidRDefault="003C642D" w:rsidP="00BC1A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D16">
              <w:rPr>
                <w:rFonts w:asciiTheme="minorHAnsi" w:hAnsiTheme="minorHAnsi" w:cstheme="minorHAnsi"/>
                <w:b/>
                <w:sz w:val="18"/>
                <w:szCs w:val="18"/>
              </w:rPr>
              <w:t>Physician Signature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602" w:type="dxa"/>
            <w:shd w:val="clear" w:color="auto" w:fill="auto"/>
          </w:tcPr>
          <w:p w14:paraId="7973CA1C" w14:textId="77777777" w:rsidR="003C642D" w:rsidRPr="00486D16" w:rsidRDefault="003C642D" w:rsidP="00BC1A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D16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/Time:</w:t>
            </w:r>
          </w:p>
        </w:tc>
      </w:tr>
    </w:tbl>
    <w:p w14:paraId="098A72CE" w14:textId="77777777" w:rsidR="003C642D" w:rsidRPr="009A5FAC" w:rsidRDefault="003C642D" w:rsidP="003C642D">
      <w:pPr>
        <w:rPr>
          <w:rFonts w:asciiTheme="minorHAnsi" w:hAnsiTheme="minorHAnsi" w:cstheme="minorHAnsi"/>
          <w:sz w:val="6"/>
          <w:szCs w:val="6"/>
        </w:rPr>
      </w:pPr>
    </w:p>
    <w:p w14:paraId="1F62F472" w14:textId="44AA958D" w:rsidR="003C642D" w:rsidRPr="00B3125C" w:rsidRDefault="003C642D" w:rsidP="003C642D">
      <w:pPr>
        <w:tabs>
          <w:tab w:val="left" w:leader="underscore" w:pos="7290"/>
        </w:tabs>
        <w:rPr>
          <w:rFonts w:asciiTheme="minorHAnsi" w:hAnsiTheme="minorHAnsi" w:cstheme="minorHAnsi"/>
          <w:b/>
          <w:sz w:val="22"/>
          <w:szCs w:val="22"/>
        </w:rPr>
      </w:pPr>
      <w:r w:rsidRPr="00B3125C">
        <w:rPr>
          <w:rFonts w:asciiTheme="minorHAnsi" w:hAnsiTheme="minorHAnsi" w:cstheme="minorHAnsi"/>
          <w:b/>
          <w:sz w:val="22"/>
          <w:szCs w:val="22"/>
        </w:rPr>
        <w:t xml:space="preserve">Please Fax Back To: </w:t>
      </w:r>
      <w:r w:rsidR="008B2CC3" w:rsidRPr="008B2CC3">
        <w:rPr>
          <w:rFonts w:asciiTheme="minorHAnsi" w:hAnsiTheme="minorHAnsi" w:cstheme="minorHAnsi"/>
          <w:sz w:val="22"/>
          <w:szCs w:val="22"/>
        </w:rPr>
        <w:tab/>
      </w:r>
      <w:r w:rsidRPr="00B312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125C">
        <w:rPr>
          <w:rFonts w:asciiTheme="minorHAnsi" w:hAnsiTheme="minorHAnsi" w:cstheme="minorHAnsi"/>
          <w:sz w:val="22"/>
          <w:szCs w:val="22"/>
        </w:rPr>
        <w:t>or</w:t>
      </w:r>
      <w:r w:rsidRPr="00B3125C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896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B3125C">
        <w:rPr>
          <w:rFonts w:asciiTheme="minorHAnsi" w:hAnsiTheme="minorHAnsi" w:cstheme="minorHAnsi"/>
          <w:sz w:val="22"/>
          <w:szCs w:val="22"/>
        </w:rPr>
        <w:t xml:space="preserve"> </w:t>
      </w:r>
      <w:r w:rsidRPr="00B3125C">
        <w:rPr>
          <w:rFonts w:asciiTheme="minorHAnsi" w:hAnsiTheme="minorHAnsi" w:cstheme="minorHAnsi"/>
          <w:b/>
          <w:sz w:val="22"/>
          <w:szCs w:val="22"/>
        </w:rPr>
        <w:t>Telephone Order</w:t>
      </w:r>
    </w:p>
    <w:p w14:paraId="32488851" w14:textId="77777777" w:rsidR="003C642D" w:rsidRPr="00B3125C" w:rsidRDefault="003C642D" w:rsidP="003C642D">
      <w:pPr>
        <w:tabs>
          <w:tab w:val="left" w:leader="underscore" w:pos="10080"/>
        </w:tabs>
        <w:spacing w:before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3125C">
        <w:rPr>
          <w:rFonts w:asciiTheme="minorHAnsi" w:hAnsiTheme="minorHAnsi" w:cstheme="minorHAnsi"/>
          <w:i/>
          <w:sz w:val="22"/>
          <w:szCs w:val="22"/>
        </w:rPr>
        <w:t>File Under Physician Order/Progress Notes</w:t>
      </w:r>
    </w:p>
    <w:p w14:paraId="10247F8C" w14:textId="7459F14D" w:rsidR="003C642D" w:rsidRDefault="006D58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A97A" wp14:editId="58E55A3E">
                <wp:simplePos x="0" y="0"/>
                <wp:positionH relativeFrom="column">
                  <wp:posOffset>3505200</wp:posOffset>
                </wp:positionH>
                <wp:positionV relativeFrom="paragraph">
                  <wp:posOffset>19847</wp:posOffset>
                </wp:positionV>
                <wp:extent cx="3305175" cy="58102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81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744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76pt;margin-top:1.55pt;width:260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" adj="19701" fillcolor="white [3201]" strokecolor="#c0504d [3205]" strokeweight="2pt"/>
            </w:pict>
          </mc:Fallback>
        </mc:AlternateContent>
      </w:r>
      <w:r w:rsidR="003A46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D9552" wp14:editId="398B1F0B">
                <wp:simplePos x="0" y="0"/>
                <wp:positionH relativeFrom="column">
                  <wp:posOffset>3533775</wp:posOffset>
                </wp:positionH>
                <wp:positionV relativeFrom="paragraph">
                  <wp:posOffset>150657</wp:posOffset>
                </wp:positionV>
                <wp:extent cx="32004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755E8" w14:textId="0FEAF15E" w:rsidR="003A4692" w:rsidRPr="004B3120" w:rsidRDefault="004B312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B312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Complete the reverse side if criteria </w:t>
                            </w:r>
                            <w:r w:rsidR="009431C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Pr="004B312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met to start antibiotic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D95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25pt;margin-top:11.85pt;width:25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" filled="f" stroked="f" strokeweight=".5pt">
                <v:textbox>
                  <w:txbxContent>
                    <w:p w14:paraId="636755E8" w14:textId="0FEAF15E" w:rsidR="003A4692" w:rsidRPr="004B3120" w:rsidRDefault="004B3120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B312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Complete the reverse side if criteria </w:t>
                      </w:r>
                      <w:r w:rsidR="009431C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are </w:t>
                      </w:r>
                      <w:r w:rsidRPr="004B312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met to start antibiotic</w:t>
                      </w:r>
                    </w:p>
                  </w:txbxContent>
                </v:textbox>
              </v:shape>
            </w:pict>
          </mc:Fallback>
        </mc:AlternateContent>
      </w:r>
      <w:r w:rsidR="003C642D">
        <w:br w:type="page"/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82"/>
        <w:gridCol w:w="10223"/>
      </w:tblGrid>
      <w:tr w:rsidR="0067367D" w:rsidRPr="009A5FAC" w14:paraId="2EA77524" w14:textId="77777777" w:rsidTr="0067367D">
        <w:trPr>
          <w:trHeight w:val="989"/>
        </w:trPr>
        <w:tc>
          <w:tcPr>
            <w:tcW w:w="482" w:type="dxa"/>
            <w:tcBorders>
              <w:bottom w:val="nil"/>
            </w:tcBorders>
            <w:shd w:val="clear" w:color="auto" w:fill="auto"/>
          </w:tcPr>
          <w:p w14:paraId="2FD3BED2" w14:textId="7A7E4AFC" w:rsidR="0067367D" w:rsidRPr="0067367D" w:rsidRDefault="0067367D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R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0223" w:type="dxa"/>
            <w:tcBorders>
              <w:bottom w:val="dashSmallGap" w:sz="4" w:space="0" w:color="auto"/>
            </w:tcBorders>
            <w:shd w:val="clear" w:color="auto" w:fill="auto"/>
          </w:tcPr>
          <w:p w14:paraId="2D5B7F52" w14:textId="77777777" w:rsidR="0067367D" w:rsidRDefault="0067367D" w:rsidP="0067367D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when criteria </w:t>
            </w:r>
            <w:r w:rsidRPr="001D363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SIMPLE CYSTITIS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 suspected</w:t>
            </w:r>
          </w:p>
          <w:p w14:paraId="2A3036BF" w14:textId="77777777" w:rsidR="0067367D" w:rsidRPr="001D363A" w:rsidRDefault="0067367D" w:rsidP="0067367D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Resident MET criteria for UTI and appear to have </w:t>
            </w:r>
            <w:r w:rsidRPr="00471015">
              <w:rPr>
                <w:rFonts w:asciiTheme="minorHAnsi" w:hAnsiTheme="minorHAnsi" w:cstheme="minorHAnsi"/>
                <w:b/>
                <w:sz w:val="18"/>
                <w:szCs w:val="18"/>
              </w:rPr>
              <w:t>cystitis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requiring the following measures:</w:t>
            </w:r>
          </w:p>
          <w:p w14:paraId="16B0FB94" w14:textId="77777777" w:rsidR="0067367D" w:rsidRDefault="00F2719B" w:rsidP="0067367D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37469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7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67367D">
              <w:rPr>
                <w:rFonts w:asciiTheme="minorHAnsi" w:hAnsiTheme="minorHAnsi" w:cstheme="minorHAnsi"/>
                <w:sz w:val="18"/>
                <w:szCs w:val="18"/>
              </w:rPr>
              <w:t xml:space="preserve"> Urinalysis and urine culture (obtained under Medical Director standing order)</w:t>
            </w:r>
          </w:p>
          <w:p w14:paraId="694C495D" w14:textId="124C7D1A" w:rsidR="0067367D" w:rsidRDefault="00F2719B" w:rsidP="0067367D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43051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7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67367D">
              <w:rPr>
                <w:rFonts w:asciiTheme="minorHAnsi" w:hAnsiTheme="minorHAnsi" w:cstheme="minorHAnsi"/>
                <w:sz w:val="18"/>
                <w:szCs w:val="18"/>
              </w:rPr>
              <w:t xml:space="preserve"> Initiate empiric antibiotic therapy using the options for cystitis below</w:t>
            </w:r>
          </w:p>
        </w:tc>
      </w:tr>
      <w:tr w:rsidR="003C642D" w:rsidRPr="009A5FAC" w14:paraId="0E311403" w14:textId="77777777" w:rsidTr="003772A7">
        <w:trPr>
          <w:trHeight w:val="3626"/>
        </w:trPr>
        <w:tc>
          <w:tcPr>
            <w:tcW w:w="48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DA5FE15" w14:textId="46395E27" w:rsidR="003C642D" w:rsidRPr="001D363A" w:rsidRDefault="003C642D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0223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14:paraId="4AF255E7" w14:textId="4A23B6E9" w:rsidR="003C642D" w:rsidRDefault="0067367D" w:rsidP="001B082C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Provider: Please select an antibiotic regimen</w:t>
            </w:r>
          </w:p>
          <w:p w14:paraId="454AD487" w14:textId="533A03B1" w:rsidR="003A4692" w:rsidRPr="000E1B4F" w:rsidRDefault="00F2719B" w:rsidP="001D363A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7819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692"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3A4692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Initiate empiric antibiotic therapy based on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facility</w:t>
            </w:r>
            <w:r w:rsidR="003A4692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antibiotic susceptibilities:</w:t>
            </w:r>
          </w:p>
          <w:p w14:paraId="70D41454" w14:textId="109D2295" w:rsidR="003A4692" w:rsidRPr="000E1B4F" w:rsidRDefault="003A4692" w:rsidP="003A4692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7578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Nitrofurantoin (Macrobid) 100mg </w:t>
            </w:r>
            <w:r w:rsidR="004B3120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PO </w:t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BID </w:t>
            </w:r>
            <w:r w:rsidR="004B3120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if </w:t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estimated </w:t>
            </w:r>
            <w:r w:rsidR="004B3120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creatinine clearance </w:t>
            </w:r>
            <w:r w:rsidR="00473EC4" w:rsidRPr="000E1B4F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e</w:t>
            </w:r>
            <w:r w:rsidR="00473EC4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CrCl) </w:t>
            </w:r>
            <w:r w:rsidR="004B3120" w:rsidRPr="000E1B4F">
              <w:rPr>
                <w:rFonts w:asciiTheme="minorHAnsi" w:hAnsiTheme="minorHAnsi" w:cstheme="minorHAnsi"/>
                <w:sz w:val="20"/>
                <w:szCs w:val="18"/>
              </w:rPr>
              <w:t>&gt;</w:t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>30 mL/min</w:t>
            </w:r>
            <w:r w:rsidR="004C15A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x</w:t>
            </w:r>
            <w:r w:rsidR="004C15A8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>
              <w:rPr>
                <w:rFonts w:asciiTheme="minorHAnsi" w:hAnsiTheme="minorHAnsi" w:cstheme="minorHAnsi"/>
                <w:sz w:val="20"/>
                <w:szCs w:val="18"/>
                <w:u w:val="single"/>
              </w:rPr>
              <w:t xml:space="preserve">            </w:t>
            </w:r>
            <w:r w:rsidR="004C15A8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4C15A8"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  <w:p w14:paraId="36CE55D9" w14:textId="2F6B9F64" w:rsidR="003A4692" w:rsidRPr="000E1B4F" w:rsidRDefault="003A4692" w:rsidP="003A4692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1008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4B3120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Cephalexin (Keflex) 500mg PO BID if </w:t>
            </w:r>
            <w:r w:rsidR="00473EC4" w:rsidRPr="000E1B4F">
              <w:rPr>
                <w:rFonts w:asciiTheme="minorHAnsi" w:hAnsiTheme="minorHAnsi" w:cstheme="minorHAnsi"/>
                <w:sz w:val="20"/>
                <w:szCs w:val="18"/>
              </w:rPr>
              <w:t>eCrCl</w:t>
            </w:r>
            <w:r w:rsidR="004B3120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473EC4" w:rsidRPr="000E1B4F">
              <w:rPr>
                <w:rFonts w:asciiTheme="minorHAnsi" w:hAnsiTheme="minorHAnsi" w:cs="Arial"/>
                <w:sz w:val="20"/>
                <w:szCs w:val="18"/>
              </w:rPr>
              <w:t>≥</w:t>
            </w:r>
            <w:r w:rsidR="00473EC4" w:rsidRPr="000E1B4F">
              <w:rPr>
                <w:rFonts w:asciiTheme="minorHAnsi" w:hAnsiTheme="minorHAnsi" w:cstheme="minorHAnsi"/>
                <w:sz w:val="20"/>
                <w:szCs w:val="18"/>
              </w:rPr>
              <w:t>1</w:t>
            </w:r>
            <w:r w:rsidR="004B3120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0 mL/min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x </w:t>
            </w:r>
            <w:r w:rsidR="007D7DDC">
              <w:rPr>
                <w:rFonts w:asciiTheme="minorHAnsi" w:hAnsiTheme="minorHAnsi" w:cstheme="minorHAnsi"/>
                <w:sz w:val="20"/>
                <w:szCs w:val="18"/>
                <w:u w:val="single"/>
              </w:rPr>
              <w:t xml:space="preserve">           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  <w:p w14:paraId="639D209A" w14:textId="3991FA98" w:rsidR="00473EC4" w:rsidRPr="000E1B4F" w:rsidRDefault="00473EC4" w:rsidP="003A4692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68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Cephalexin 250mg PO BID if eCrCl &lt;10 mL/min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x </w:t>
            </w:r>
            <w:r w:rsidR="007D7DDC">
              <w:rPr>
                <w:rFonts w:asciiTheme="minorHAnsi" w:hAnsiTheme="minorHAnsi" w:cstheme="minorHAnsi"/>
                <w:sz w:val="20"/>
                <w:szCs w:val="18"/>
                <w:u w:val="single"/>
              </w:rPr>
              <w:t xml:space="preserve">           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  <w:p w14:paraId="0ADE9786" w14:textId="03F0C556" w:rsidR="000C403F" w:rsidRPr="000E1B4F" w:rsidRDefault="00D33968" w:rsidP="003A4692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2178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0C403F" w:rsidRPr="000E1B4F">
              <w:rPr>
                <w:rFonts w:asciiTheme="minorHAnsi" w:hAnsiTheme="minorHAnsi" w:cstheme="minorHAnsi"/>
                <w:sz w:val="20"/>
                <w:szCs w:val="18"/>
              </w:rPr>
              <w:t>SMX-TMP (Bactrim) 1 double-strength PO BID if eCrCl &gt;30 mL/min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x </w:t>
            </w:r>
            <w:r w:rsidR="007D7DDC">
              <w:rPr>
                <w:rFonts w:asciiTheme="minorHAnsi" w:hAnsiTheme="minorHAnsi" w:cstheme="minorHAnsi"/>
                <w:sz w:val="20"/>
                <w:szCs w:val="18"/>
                <w:u w:val="single"/>
              </w:rPr>
              <w:t xml:space="preserve">           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  <w:p w14:paraId="54E44C1A" w14:textId="55FD56C1" w:rsidR="000C403F" w:rsidRPr="000E1B4F" w:rsidRDefault="000C403F" w:rsidP="003A4692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5893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SMX-TMP (Bactrim) 1 single-strength PO BID if eCrCl 15-30 mL/min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x </w:t>
            </w:r>
            <w:r w:rsidR="007D7DDC">
              <w:rPr>
                <w:rFonts w:asciiTheme="minorHAnsi" w:hAnsiTheme="minorHAnsi" w:cstheme="minorHAnsi"/>
                <w:sz w:val="20"/>
                <w:szCs w:val="18"/>
                <w:u w:val="single"/>
              </w:rPr>
              <w:t xml:space="preserve">           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  <w:p w14:paraId="172489D6" w14:textId="7A14844D" w:rsidR="00473EC4" w:rsidRDefault="000C403F" w:rsidP="003A4692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07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D33968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Fosfomycin </w:t>
            </w:r>
            <w:r w:rsidR="00B43270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(Monural) </w:t>
            </w:r>
            <w:r w:rsidR="00D33968" w:rsidRPr="000E1B4F">
              <w:rPr>
                <w:rFonts w:asciiTheme="minorHAnsi" w:hAnsiTheme="minorHAnsi" w:cstheme="minorHAnsi"/>
                <w:sz w:val="20"/>
                <w:szCs w:val="18"/>
              </w:rPr>
              <w:t>3g PO once</w:t>
            </w:r>
            <w:r w:rsidR="003772A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3772A7" w:rsidRPr="003772A7">
              <w:rPr>
                <w:rFonts w:asciiTheme="minorHAnsi" w:hAnsiTheme="minorHAnsi" w:cstheme="minorHAnsi"/>
                <w:b/>
                <w:sz w:val="20"/>
                <w:szCs w:val="18"/>
              </w:rPr>
              <w:t>(for female residents)</w:t>
            </w:r>
          </w:p>
          <w:p w14:paraId="002473B0" w14:textId="43F81CB4" w:rsidR="003772A7" w:rsidRPr="003772A7" w:rsidRDefault="003772A7" w:rsidP="003A4692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85117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Fosfomycin 3g PO once every 3 days for 3 doses </w:t>
            </w:r>
            <w:r w:rsidRPr="003772A7">
              <w:rPr>
                <w:rFonts w:asciiTheme="minorHAnsi" w:hAnsiTheme="minorHAnsi" w:cstheme="minorHAnsi"/>
                <w:b/>
                <w:sz w:val="20"/>
                <w:szCs w:val="18"/>
              </w:rPr>
              <w:t>(for male residents)</w:t>
            </w:r>
          </w:p>
          <w:p w14:paraId="28AAE3AD" w14:textId="4F6780A1" w:rsidR="00730F76" w:rsidRPr="000E1B4F" w:rsidRDefault="00D33968" w:rsidP="003A4692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207538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30F76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If above cannot be used, ciprofloxacin 250mg PO BID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e</w:t>
            </w:r>
            <w:r w:rsidR="00730F76" w:rsidRPr="000E1B4F">
              <w:rPr>
                <w:rFonts w:asciiTheme="minorHAnsi" w:hAnsiTheme="minorHAnsi" w:cstheme="minorHAnsi"/>
                <w:sz w:val="20"/>
                <w:szCs w:val="18"/>
              </w:rPr>
              <w:t>CrCl &gt;30 mL/min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x </w:t>
            </w:r>
            <w:r w:rsidR="007D7DDC">
              <w:rPr>
                <w:rFonts w:asciiTheme="minorHAnsi" w:hAnsiTheme="minorHAnsi" w:cstheme="minorHAnsi"/>
                <w:sz w:val="20"/>
                <w:szCs w:val="18"/>
                <w:u w:val="single"/>
              </w:rPr>
              <w:t xml:space="preserve">           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  <w:p w14:paraId="06C0F1D1" w14:textId="4FC57ECF" w:rsidR="00D33968" w:rsidRPr="000E1B4F" w:rsidRDefault="00730F76" w:rsidP="003A4692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30890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If above cannot be used, ciprofloxacin 250mg PO daily e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C</w:t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>rCl ≤30 mL/min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x </w:t>
            </w:r>
            <w:r w:rsidR="007D7DDC">
              <w:rPr>
                <w:rFonts w:asciiTheme="minorHAnsi" w:hAnsiTheme="minorHAnsi" w:cstheme="minorHAnsi"/>
                <w:sz w:val="20"/>
                <w:szCs w:val="18"/>
                <w:u w:val="single"/>
              </w:rPr>
              <w:t xml:space="preserve">           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  <w:p w14:paraId="550BF965" w14:textId="42936123" w:rsidR="00471015" w:rsidRPr="000E1B4F" w:rsidRDefault="00F2719B" w:rsidP="003A4692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881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15"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471015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Initiate empiric antibiotic therapy based on resident’s urine culture(s) within the past 6 months</w:t>
            </w:r>
          </w:p>
          <w:p w14:paraId="341113CB" w14:textId="14719077" w:rsidR="003C642D" w:rsidRDefault="00471015" w:rsidP="000E1B4F">
            <w:pPr>
              <w:tabs>
                <w:tab w:val="left" w:pos="961"/>
                <w:tab w:val="left" w:pos="2772"/>
                <w:tab w:val="left" w:pos="3461"/>
                <w:tab w:val="left" w:pos="3837"/>
                <w:tab w:val="left" w:pos="4525"/>
                <w:tab w:val="left" w:leader="underscore" w:pos="5652"/>
                <w:tab w:val="left" w:pos="6372"/>
                <w:tab w:val="left" w:pos="7452"/>
                <w:tab w:val="left" w:leader="underscore" w:pos="8892"/>
              </w:tabs>
              <w:spacing w:before="120"/>
              <w:ind w:left="3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Antibiotic: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8B2CC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Dose: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Route: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Frequency: </w:t>
            </w:r>
            <w:r w:rsidR="008B2CC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2CC3">
              <w:rPr>
                <w:rFonts w:asciiTheme="minorHAnsi" w:hAnsiTheme="minorHAnsi" w:cstheme="minorHAnsi"/>
                <w:sz w:val="18"/>
                <w:szCs w:val="18"/>
              </w:rPr>
              <w:t xml:space="preserve">Duration: </w:t>
            </w:r>
            <w:r w:rsidR="008B2CC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8B2C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15A8">
              <w:rPr>
                <w:rFonts w:asciiTheme="minorHAnsi" w:hAnsiTheme="minorHAnsi" w:cstheme="minorHAnsi"/>
                <w:sz w:val="18"/>
                <w:szCs w:val="18"/>
              </w:rPr>
              <w:t>Days</w:t>
            </w:r>
          </w:p>
        </w:tc>
      </w:tr>
      <w:tr w:rsidR="0067367D" w:rsidRPr="009A5FAC" w14:paraId="25958E2B" w14:textId="77777777" w:rsidTr="0007196D">
        <w:trPr>
          <w:trHeight w:val="1169"/>
        </w:trPr>
        <w:tc>
          <w:tcPr>
            <w:tcW w:w="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3443D1" w14:textId="27947672" w:rsidR="0067367D" w:rsidRDefault="0067367D" w:rsidP="0047101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R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022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91E3DA0" w14:textId="77777777" w:rsidR="0067367D" w:rsidRDefault="0067367D" w:rsidP="0067367D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when criteria </w:t>
            </w:r>
            <w:r w:rsidRPr="001D363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COMPLICATED UTI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 suspected</w:t>
            </w:r>
          </w:p>
          <w:p w14:paraId="782F02BB" w14:textId="77777777" w:rsidR="0067367D" w:rsidRPr="001D363A" w:rsidRDefault="0067367D" w:rsidP="0067367D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Resident MET criteria for UTI and appear to have </w:t>
            </w:r>
            <w:r w:rsidRPr="00471015">
              <w:rPr>
                <w:rFonts w:asciiTheme="minorHAnsi" w:hAnsiTheme="minorHAnsi" w:cstheme="minorHAnsi"/>
                <w:b/>
                <w:sz w:val="18"/>
                <w:szCs w:val="18"/>
              </w:rPr>
              <w:t>complicated UTI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(e.g., pyelonephritis) requiring the following measures:</w:t>
            </w:r>
          </w:p>
          <w:p w14:paraId="3E88B772" w14:textId="77777777" w:rsidR="0067367D" w:rsidRDefault="00F2719B" w:rsidP="0067367D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62402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7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67367D">
              <w:rPr>
                <w:rFonts w:asciiTheme="minorHAnsi" w:hAnsiTheme="minorHAnsi" w:cstheme="minorHAnsi"/>
                <w:sz w:val="18"/>
                <w:szCs w:val="18"/>
              </w:rPr>
              <w:t xml:space="preserve"> Urinalysis and urine culture (obtained under Medical Director standing order)</w:t>
            </w:r>
          </w:p>
          <w:p w14:paraId="1DF25F77" w14:textId="77777777" w:rsidR="0067367D" w:rsidRDefault="00F2719B" w:rsidP="0067367D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867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7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7367D">
              <w:rPr>
                <w:rFonts w:asciiTheme="minorHAnsi" w:hAnsiTheme="minorHAnsi" w:cstheme="minorHAnsi"/>
                <w:sz w:val="18"/>
                <w:szCs w:val="18"/>
              </w:rPr>
              <w:t xml:space="preserve"> Obtain blood culture</w:t>
            </w:r>
          </w:p>
          <w:p w14:paraId="5B1A9366" w14:textId="4E906290" w:rsidR="0067367D" w:rsidRDefault="00F2719B" w:rsidP="0067367D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95511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7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67367D">
              <w:rPr>
                <w:rFonts w:asciiTheme="minorHAnsi" w:hAnsiTheme="minorHAnsi" w:cstheme="minorHAnsi"/>
                <w:sz w:val="18"/>
                <w:szCs w:val="18"/>
              </w:rPr>
              <w:t xml:space="preserve"> Initiate empiric antibiotic therapy using the options for complicated UTI below</w:t>
            </w:r>
          </w:p>
        </w:tc>
      </w:tr>
      <w:tr w:rsidR="00471015" w:rsidRPr="009A5FAC" w14:paraId="675ECBCB" w14:textId="77777777" w:rsidTr="000E1B4F">
        <w:trPr>
          <w:trHeight w:val="3248"/>
        </w:trPr>
        <w:tc>
          <w:tcPr>
            <w:tcW w:w="48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4357866" w14:textId="327BA22E" w:rsidR="00471015" w:rsidRPr="001D363A" w:rsidRDefault="00471015" w:rsidP="0047101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0223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14:paraId="2EB2E169" w14:textId="77777777" w:rsidR="0067367D" w:rsidRDefault="0067367D" w:rsidP="0067367D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Provider: Please select an antibiotic regimen</w:t>
            </w:r>
          </w:p>
          <w:p w14:paraId="50D17E3C" w14:textId="0FE1E9F0" w:rsidR="00471015" w:rsidRPr="000E1B4F" w:rsidRDefault="00F2719B" w:rsidP="00471015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1667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7D"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471015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Initiate empiric antibiotic therapy based on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facility </w:t>
            </w:r>
            <w:r w:rsidR="00471015" w:rsidRPr="000E1B4F">
              <w:rPr>
                <w:rFonts w:asciiTheme="minorHAnsi" w:hAnsiTheme="minorHAnsi" w:cstheme="minorHAnsi"/>
                <w:sz w:val="20"/>
                <w:szCs w:val="18"/>
              </w:rPr>
              <w:t>antibiotic susceptibilities:</w:t>
            </w:r>
          </w:p>
          <w:p w14:paraId="45EAF8BF" w14:textId="2E61940F" w:rsidR="009431CA" w:rsidRPr="000E1B4F" w:rsidRDefault="00471015" w:rsidP="0095303E">
            <w:pPr>
              <w:tabs>
                <w:tab w:val="left" w:pos="976"/>
                <w:tab w:val="left" w:pos="1246"/>
                <w:tab w:val="left" w:leader="underscore" w:pos="6120"/>
                <w:tab w:val="left" w:pos="6613"/>
                <w:tab w:val="left" w:leader="underscore" w:pos="9935"/>
              </w:tabs>
              <w:ind w:left="976" w:hanging="630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34901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8B2CC3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Ceftriaxone 1g IM once </w:t>
            </w:r>
            <w:r w:rsidR="009431CA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>[</w:t>
            </w:r>
            <w:r w:rsidR="00540B2B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>strongly</w:t>
            </w:r>
            <w:r w:rsidR="009431CA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consider if resident is clinically unstable AND</w:t>
            </w:r>
            <w:r w:rsidR="00540B2B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>/</w:t>
            </w:r>
            <w:r w:rsidR="009707CA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>OR</w:t>
            </w:r>
            <w:r w:rsidR="009431CA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received </w:t>
            </w:r>
            <w:r w:rsidR="0095303E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any of </w:t>
            </w:r>
            <w:r w:rsidR="009431CA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>the</w:t>
            </w:r>
            <w:r w:rsidR="0095303E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</w:t>
            </w:r>
            <w:r w:rsidR="000F0D98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antibiotics below </w:t>
            </w:r>
            <w:r w:rsidR="009707CA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>with</w:t>
            </w:r>
            <w:r w:rsidR="009431CA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>in</w:t>
            </w:r>
            <w:r w:rsidR="00540B2B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</w:t>
            </w:r>
            <w:r w:rsidR="009431CA"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>the previous 3 months]</w:t>
            </w:r>
          </w:p>
          <w:p w14:paraId="603C94DA" w14:textId="472D26A5" w:rsidR="0095303E" w:rsidRPr="000E1B4F" w:rsidRDefault="0095303E" w:rsidP="009431CA">
            <w:pPr>
              <w:tabs>
                <w:tab w:val="left" w:pos="961"/>
                <w:tab w:val="left" w:pos="1246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i/>
                <w:sz w:val="20"/>
                <w:szCs w:val="18"/>
              </w:rPr>
              <w:tab/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>------------------------------------------------------------ FOLLOWED BY ----------------------------------------------------------</w:t>
            </w:r>
          </w:p>
          <w:p w14:paraId="3E0DF4AE" w14:textId="2B9F7C53" w:rsidR="009431CA" w:rsidRPr="000E1B4F" w:rsidRDefault="009431CA" w:rsidP="00471015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74645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8B2CC3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SMX-TMP (Bactrim) 1 double-strength PO BID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e</w:t>
            </w:r>
            <w:r w:rsidR="008B2CC3" w:rsidRPr="000E1B4F">
              <w:rPr>
                <w:rFonts w:asciiTheme="minorHAnsi" w:hAnsiTheme="minorHAnsi" w:cstheme="minorHAnsi"/>
                <w:sz w:val="20"/>
                <w:szCs w:val="18"/>
              </w:rPr>
              <w:t>CrCl &gt;30 mL/min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x </w:t>
            </w:r>
            <w:r w:rsidR="007D7DDC">
              <w:rPr>
                <w:rFonts w:asciiTheme="minorHAnsi" w:hAnsiTheme="minorHAnsi" w:cstheme="minorHAnsi"/>
                <w:sz w:val="20"/>
                <w:szCs w:val="18"/>
                <w:u w:val="single"/>
              </w:rPr>
              <w:t xml:space="preserve">           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  <w:p w14:paraId="36C176C8" w14:textId="2C12FE6A" w:rsidR="00471015" w:rsidRPr="000E1B4F" w:rsidRDefault="009431CA" w:rsidP="00471015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0888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8B2CC3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SMX-TMP (Bactrim) 1 single-strength PO BID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e</w:t>
            </w:r>
            <w:r w:rsidR="008B2CC3" w:rsidRPr="000E1B4F">
              <w:rPr>
                <w:rFonts w:asciiTheme="minorHAnsi" w:hAnsiTheme="minorHAnsi" w:cstheme="minorHAnsi"/>
                <w:sz w:val="20"/>
                <w:szCs w:val="18"/>
              </w:rPr>
              <w:t>CrCl 15-30</w:t>
            </w:r>
            <w:r w:rsidR="00471015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mL/min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x </w:t>
            </w:r>
            <w:r w:rsidR="007D7DDC">
              <w:rPr>
                <w:rFonts w:asciiTheme="minorHAnsi" w:hAnsiTheme="minorHAnsi" w:cstheme="minorHAnsi"/>
                <w:sz w:val="20"/>
                <w:szCs w:val="18"/>
                <w:u w:val="single"/>
              </w:rPr>
              <w:t xml:space="preserve">            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D7DDC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7D7DDC"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  <w:p w14:paraId="0D094B4F" w14:textId="26D245FD" w:rsidR="00F72601" w:rsidRPr="000E1B4F" w:rsidRDefault="00471015" w:rsidP="00471015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28708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9431CA" w:rsidRPr="000E1B4F">
              <w:rPr>
                <w:rFonts w:asciiTheme="minorHAnsi" w:hAnsiTheme="minorHAnsi" w:cstheme="minorHAnsi"/>
                <w:sz w:val="20"/>
                <w:szCs w:val="18"/>
              </w:rPr>
              <w:t>C</w:t>
            </w:r>
            <w:r w:rsidR="00F72601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iprofloxacin 500mg PO BID </w:t>
            </w:r>
            <w:r w:rsidR="005D7BD0">
              <w:rPr>
                <w:rFonts w:asciiTheme="minorHAnsi" w:hAnsiTheme="minorHAnsi" w:cstheme="minorHAnsi"/>
                <w:sz w:val="20"/>
                <w:szCs w:val="18"/>
              </w:rPr>
              <w:t>e</w:t>
            </w:r>
            <w:r w:rsidR="00F72601" w:rsidRPr="000E1B4F">
              <w:rPr>
                <w:rFonts w:asciiTheme="minorHAnsi" w:hAnsiTheme="minorHAnsi" w:cstheme="minorHAnsi"/>
                <w:sz w:val="20"/>
                <w:szCs w:val="18"/>
              </w:rPr>
              <w:t>C</w:t>
            </w:r>
            <w:r w:rsidR="00D7169D" w:rsidRPr="000E1B4F">
              <w:rPr>
                <w:rFonts w:asciiTheme="minorHAnsi" w:hAnsiTheme="minorHAnsi" w:cstheme="minorHAnsi"/>
                <w:sz w:val="20"/>
                <w:szCs w:val="18"/>
              </w:rPr>
              <w:t>rCl</w:t>
            </w:r>
            <w:r w:rsidR="00F72601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&gt;30 mL/min</w:t>
            </w:r>
            <w:r w:rsidR="005D7BD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7BD0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x </w:t>
            </w:r>
            <w:r w:rsidR="005D7BD0">
              <w:rPr>
                <w:rFonts w:asciiTheme="minorHAnsi" w:hAnsiTheme="minorHAnsi" w:cstheme="minorHAnsi"/>
                <w:sz w:val="20"/>
                <w:szCs w:val="18"/>
                <w:u w:val="single"/>
              </w:rPr>
              <w:t xml:space="preserve">            </w:t>
            </w:r>
            <w:r w:rsidR="005D7BD0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7BD0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5D7BD0"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  <w:p w14:paraId="36F6B597" w14:textId="77588165" w:rsidR="00471015" w:rsidRPr="000E1B4F" w:rsidRDefault="00F72601" w:rsidP="00471015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14388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9431CA" w:rsidRPr="000E1B4F">
              <w:rPr>
                <w:rFonts w:asciiTheme="minorHAnsi" w:hAnsiTheme="minorHAnsi" w:cstheme="minorHAnsi"/>
                <w:sz w:val="20"/>
                <w:szCs w:val="18"/>
              </w:rPr>
              <w:t>C</w:t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iprofloxacin 500mg PO daily </w:t>
            </w:r>
            <w:r w:rsidR="005D7BD0">
              <w:rPr>
                <w:rFonts w:asciiTheme="minorHAnsi" w:hAnsiTheme="minorHAnsi" w:cstheme="minorHAnsi"/>
                <w:sz w:val="20"/>
                <w:szCs w:val="18"/>
              </w:rPr>
              <w:t>e</w:t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>CrCl ≤30 mL/min</w:t>
            </w:r>
            <w:r w:rsidR="00D7169D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7BD0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x </w:t>
            </w:r>
            <w:r w:rsidR="005D7BD0">
              <w:rPr>
                <w:rFonts w:asciiTheme="minorHAnsi" w:hAnsiTheme="minorHAnsi" w:cstheme="minorHAnsi"/>
                <w:sz w:val="20"/>
                <w:szCs w:val="18"/>
                <w:u w:val="single"/>
              </w:rPr>
              <w:t xml:space="preserve">            </w:t>
            </w:r>
            <w:r w:rsidR="005D7BD0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7BD0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5D7BD0"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  <w:p w14:paraId="12480428" w14:textId="3FF3A6C1" w:rsidR="00471015" w:rsidRPr="000E1B4F" w:rsidRDefault="00471015" w:rsidP="000E1B4F">
            <w:pPr>
              <w:tabs>
                <w:tab w:val="left" w:pos="961"/>
                <w:tab w:val="left" w:pos="5296"/>
                <w:tab w:val="left" w:pos="6613"/>
                <w:tab w:val="left" w:leader="underscore" w:pos="6736"/>
                <w:tab w:val="left" w:pos="8176"/>
                <w:tab w:val="left" w:pos="9436"/>
                <w:tab w:val="left" w:leader="underscore" w:pos="9935"/>
              </w:tabs>
              <w:spacing w:before="120"/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21997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FB3534" w:rsidRPr="000E1B4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Oral </w:t>
            </w:r>
            <w:r w:rsidR="001C1030" w:rsidRPr="000E1B4F">
              <w:rPr>
                <w:rFonts w:asciiTheme="minorHAnsi" w:hAnsiTheme="minorHAnsi" w:cstheme="minorHAnsi"/>
                <w:sz w:val="20"/>
                <w:szCs w:val="18"/>
              </w:rPr>
              <w:t>beta-lactam</w:t>
            </w:r>
            <w:r w:rsidR="00FB3534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—Name: </w:t>
            </w:r>
            <w:r w:rsidR="00FB3534" w:rsidRPr="000E1B4F">
              <w:rPr>
                <w:rFonts w:asciiTheme="minorHAnsi" w:hAnsiTheme="minorHAnsi" w:cstheme="minorHAnsi"/>
                <w:sz w:val="20"/>
                <w:szCs w:val="18"/>
                <w:u w:val="single"/>
              </w:rPr>
              <w:tab/>
            </w:r>
            <w:r w:rsidR="00FB3534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Dose: </w:t>
            </w:r>
            <w:r w:rsidR="00FB3534" w:rsidRPr="000E1B4F">
              <w:rPr>
                <w:rFonts w:asciiTheme="minorHAnsi" w:hAnsiTheme="minorHAnsi" w:cstheme="minorHAnsi"/>
                <w:sz w:val="20"/>
                <w:szCs w:val="18"/>
                <w:u w:val="single"/>
              </w:rPr>
              <w:tab/>
            </w:r>
            <w:r w:rsidR="00FB3534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Frequency: </w:t>
            </w:r>
            <w:r w:rsidR="00FB3534" w:rsidRPr="000E1B4F">
              <w:rPr>
                <w:rFonts w:asciiTheme="minorHAnsi" w:hAnsiTheme="minorHAnsi" w:cstheme="minorHAnsi"/>
                <w:sz w:val="20"/>
                <w:szCs w:val="18"/>
                <w:u w:val="single"/>
              </w:rPr>
              <w:tab/>
            </w:r>
            <w:r w:rsidR="00FB3534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Duration: </w:t>
            </w:r>
            <w:r w:rsidR="00FB3534" w:rsidRPr="000E1B4F">
              <w:rPr>
                <w:rFonts w:asciiTheme="minorHAnsi" w:hAnsiTheme="minorHAnsi" w:cstheme="minorHAnsi"/>
                <w:sz w:val="20"/>
                <w:szCs w:val="18"/>
                <w:u w:val="single"/>
              </w:rPr>
              <w:tab/>
            </w:r>
            <w:r w:rsidR="00FB3534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Days</w:t>
            </w:r>
          </w:p>
          <w:p w14:paraId="3BB76F4A" w14:textId="588D7E62" w:rsidR="00D7169D" w:rsidRPr="000E1B4F" w:rsidRDefault="00F2719B" w:rsidP="00D7169D">
            <w:pPr>
              <w:tabs>
                <w:tab w:val="left" w:pos="961"/>
                <w:tab w:val="left" w:leader="underscore" w:pos="6120"/>
                <w:tab w:val="left" w:pos="6613"/>
                <w:tab w:val="left" w:leader="underscore" w:pos="9935"/>
              </w:tabs>
              <w:ind w:left="346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49440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9D" w:rsidRPr="000E1B4F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D7169D"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Initiate empiric antibiotic therapy based on resident’s urine culture(s) within the past 6 months</w:t>
            </w:r>
          </w:p>
          <w:p w14:paraId="4258E53A" w14:textId="09C07F15" w:rsidR="00471015" w:rsidRDefault="00D7169D" w:rsidP="000E1B4F">
            <w:pPr>
              <w:tabs>
                <w:tab w:val="left" w:pos="961"/>
                <w:tab w:val="left" w:pos="2772"/>
                <w:tab w:val="left" w:pos="3461"/>
                <w:tab w:val="left" w:pos="3837"/>
                <w:tab w:val="left" w:pos="4525"/>
                <w:tab w:val="left" w:leader="underscore" w:pos="5652"/>
                <w:tab w:val="left" w:pos="6372"/>
                <w:tab w:val="left" w:pos="7452"/>
                <w:tab w:val="left" w:leader="underscore" w:pos="8892"/>
              </w:tabs>
              <w:spacing w:before="120"/>
              <w:ind w:left="3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ab/>
              <w:t xml:space="preserve">Antibiotic: </w:t>
            </w:r>
            <w:r w:rsidRPr="000E1B4F">
              <w:rPr>
                <w:rFonts w:asciiTheme="minorHAnsi" w:hAnsiTheme="minorHAnsi" w:cstheme="minorHAnsi"/>
                <w:sz w:val="20"/>
                <w:szCs w:val="18"/>
                <w:u w:val="single"/>
              </w:rPr>
              <w:tab/>
            </w:r>
            <w:r w:rsidRPr="000E1B4F">
              <w:rPr>
                <w:rFonts w:asciiTheme="minorHAnsi" w:hAnsiTheme="minorHAnsi" w:cstheme="minorHAnsi"/>
                <w:sz w:val="20"/>
                <w:szCs w:val="18"/>
                <w:u w:val="single"/>
              </w:rPr>
              <w:tab/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Dose: </w:t>
            </w:r>
            <w:r w:rsidRPr="000E1B4F">
              <w:rPr>
                <w:rFonts w:asciiTheme="minorHAnsi" w:hAnsiTheme="minorHAnsi" w:cstheme="minorHAnsi"/>
                <w:sz w:val="20"/>
                <w:szCs w:val="18"/>
                <w:u w:val="single"/>
              </w:rPr>
              <w:tab/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Route: </w:t>
            </w:r>
            <w:r w:rsidRPr="000E1B4F">
              <w:rPr>
                <w:rFonts w:asciiTheme="minorHAnsi" w:hAnsiTheme="minorHAnsi" w:cstheme="minorHAnsi"/>
                <w:sz w:val="20"/>
                <w:szCs w:val="18"/>
                <w:u w:val="single"/>
              </w:rPr>
              <w:tab/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Frequency: </w:t>
            </w:r>
            <w:r w:rsidRPr="000E1B4F">
              <w:rPr>
                <w:rFonts w:asciiTheme="minorHAnsi" w:hAnsiTheme="minorHAnsi" w:cstheme="minorHAnsi"/>
                <w:sz w:val="20"/>
                <w:szCs w:val="18"/>
                <w:u w:val="single"/>
              </w:rPr>
              <w:tab/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Duration: </w:t>
            </w:r>
            <w:r w:rsidRPr="000E1B4F">
              <w:rPr>
                <w:rFonts w:asciiTheme="minorHAnsi" w:hAnsiTheme="minorHAnsi" w:cstheme="minorHAnsi"/>
                <w:sz w:val="20"/>
                <w:szCs w:val="18"/>
                <w:u w:val="single"/>
              </w:rPr>
              <w:tab/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4C15A8"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Pr="000E1B4F">
              <w:rPr>
                <w:rFonts w:asciiTheme="minorHAnsi" w:hAnsiTheme="minorHAnsi" w:cstheme="minorHAnsi"/>
                <w:sz w:val="20"/>
                <w:szCs w:val="18"/>
              </w:rPr>
              <w:t>ays</w:t>
            </w:r>
          </w:p>
        </w:tc>
      </w:tr>
      <w:tr w:rsidR="00471015" w:rsidRPr="009A5FAC" w14:paraId="781C86E1" w14:textId="77777777" w:rsidTr="00D96023">
        <w:trPr>
          <w:trHeight w:val="1401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6125A23" w14:textId="0914EC62" w:rsidR="00471015" w:rsidRDefault="00471015" w:rsidP="0047101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D</w:t>
            </w:r>
          </w:p>
        </w:tc>
        <w:tc>
          <w:tcPr>
            <w:tcW w:w="102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2BD21B4" w14:textId="77777777" w:rsidR="00471015" w:rsidRPr="003C642D" w:rsidRDefault="00471015" w:rsidP="00471015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Documentation</w:t>
            </w:r>
          </w:p>
          <w:p w14:paraId="2CC2AF6A" w14:textId="77777777" w:rsidR="00471015" w:rsidRPr="007E5766" w:rsidRDefault="00471015" w:rsidP="00471015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Nurse’s Signature: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/Time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43D031C1" w14:textId="77777777" w:rsidR="00471015" w:rsidRPr="003C642D" w:rsidRDefault="00F2719B" w:rsidP="00471015">
            <w:pPr>
              <w:tabs>
                <w:tab w:val="left" w:leader="underscore" w:pos="6605"/>
                <w:tab w:val="left" w:leader="underscore" w:pos="7488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715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1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7101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1015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Notification of Family/POA Name:</w:t>
            </w:r>
            <w:r w:rsidR="004710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01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4710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015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Date/Time:</w:t>
            </w:r>
            <w:r w:rsidR="0047101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101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6918D126" w14:textId="3A515EFC" w:rsidR="00471015" w:rsidRPr="00C9538D" w:rsidRDefault="00F2719B" w:rsidP="00D96023">
            <w:pPr>
              <w:tabs>
                <w:tab w:val="left" w:pos="4531"/>
                <w:tab w:val="left" w:pos="6601"/>
                <w:tab w:val="left" w:pos="9931"/>
              </w:tabs>
              <w:spacing w:before="8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89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15" w:rsidRPr="007E576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71015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Faxed or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9065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1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710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015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Called to:</w:t>
            </w:r>
            <w:r w:rsidR="0047101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101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4710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1015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By:</w:t>
            </w:r>
            <w:r w:rsidR="0047101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101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4710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1015">
              <w:rPr>
                <w:rFonts w:asciiTheme="minorHAnsi" w:hAnsiTheme="minorHAnsi" w:cstheme="minorHAnsi"/>
                <w:b/>
                <w:sz w:val="18"/>
                <w:szCs w:val="18"/>
              </w:rPr>
              <w:t>Date/T</w:t>
            </w:r>
            <w:r w:rsidR="00471015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ime:</w:t>
            </w:r>
            <w:r w:rsidR="0047101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101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</w:tbl>
    <w:p w14:paraId="2120E447" w14:textId="77777777" w:rsidR="00C15BFA" w:rsidRPr="009A5FAC" w:rsidRDefault="00C15BFA" w:rsidP="00C15BF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4"/>
        <w:gridCol w:w="2602"/>
      </w:tblGrid>
      <w:tr w:rsidR="00C15BFA" w:rsidRPr="009A5FAC" w14:paraId="3B0350A2" w14:textId="77777777" w:rsidTr="00EA76BC">
        <w:trPr>
          <w:trHeight w:val="533"/>
        </w:trPr>
        <w:tc>
          <w:tcPr>
            <w:tcW w:w="8094" w:type="dxa"/>
            <w:shd w:val="clear" w:color="auto" w:fill="auto"/>
          </w:tcPr>
          <w:p w14:paraId="05E2310B" w14:textId="7CDFCAFE" w:rsidR="00C15BFA" w:rsidRPr="00486D16" w:rsidRDefault="00C15BFA" w:rsidP="00C15B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D16">
              <w:rPr>
                <w:rFonts w:asciiTheme="minorHAnsi" w:hAnsiTheme="minorHAnsi" w:cstheme="minorHAnsi"/>
                <w:b/>
                <w:sz w:val="18"/>
                <w:szCs w:val="18"/>
              </w:rPr>
              <w:t>Physician Signature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602" w:type="dxa"/>
            <w:shd w:val="clear" w:color="auto" w:fill="auto"/>
          </w:tcPr>
          <w:p w14:paraId="51801DC8" w14:textId="39048143" w:rsidR="00C15BFA" w:rsidRPr="00486D16" w:rsidRDefault="00C15BFA" w:rsidP="00C15B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D16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>/Time:</w:t>
            </w:r>
          </w:p>
        </w:tc>
      </w:tr>
    </w:tbl>
    <w:p w14:paraId="09391B91" w14:textId="77777777" w:rsidR="00C15BFA" w:rsidRPr="009A5FAC" w:rsidRDefault="00C15BFA" w:rsidP="00C15BFA">
      <w:pPr>
        <w:rPr>
          <w:rFonts w:asciiTheme="minorHAnsi" w:hAnsiTheme="minorHAnsi" w:cstheme="minorHAnsi"/>
          <w:sz w:val="6"/>
          <w:szCs w:val="6"/>
        </w:rPr>
      </w:pPr>
    </w:p>
    <w:p w14:paraId="50599A4E" w14:textId="61F2EA36" w:rsidR="00B3125C" w:rsidRPr="00B3125C" w:rsidRDefault="00C15BFA" w:rsidP="00B3125C">
      <w:pPr>
        <w:tabs>
          <w:tab w:val="left" w:leader="underscore" w:pos="7290"/>
        </w:tabs>
        <w:rPr>
          <w:rFonts w:asciiTheme="minorHAnsi" w:hAnsiTheme="minorHAnsi" w:cstheme="minorHAnsi"/>
          <w:b/>
          <w:sz w:val="22"/>
          <w:szCs w:val="22"/>
        </w:rPr>
      </w:pPr>
      <w:r w:rsidRPr="00B3125C">
        <w:rPr>
          <w:rFonts w:asciiTheme="minorHAnsi" w:hAnsiTheme="minorHAnsi" w:cstheme="minorHAnsi"/>
          <w:b/>
          <w:sz w:val="22"/>
          <w:szCs w:val="22"/>
        </w:rPr>
        <w:t xml:space="preserve">Please Fax Back To: </w:t>
      </w:r>
      <w:r w:rsidR="008B2CC3" w:rsidRPr="008B2CC3">
        <w:rPr>
          <w:rFonts w:asciiTheme="minorHAnsi" w:hAnsiTheme="minorHAnsi" w:cstheme="minorHAnsi"/>
          <w:sz w:val="22"/>
          <w:szCs w:val="22"/>
        </w:rPr>
        <w:tab/>
      </w:r>
      <w:r w:rsidR="008B2C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25C" w:rsidRPr="00B3125C">
        <w:rPr>
          <w:rFonts w:asciiTheme="minorHAnsi" w:hAnsiTheme="minorHAnsi" w:cstheme="minorHAnsi"/>
          <w:sz w:val="22"/>
          <w:szCs w:val="22"/>
        </w:rPr>
        <w:t>or</w:t>
      </w:r>
      <w:r w:rsidR="00B3125C" w:rsidRPr="00B312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6C0D" w:rsidRPr="00B3125C">
        <w:rPr>
          <w:rFonts w:asciiTheme="minorHAnsi" w:hAnsiTheme="minorHAnsi" w:cstheme="minorHAnsi"/>
          <w:sz w:val="22"/>
          <w:szCs w:val="22"/>
        </w:rPr>
        <w:t>□</w:t>
      </w:r>
      <w:r w:rsidRPr="00B3125C">
        <w:rPr>
          <w:rFonts w:asciiTheme="minorHAnsi" w:hAnsiTheme="minorHAnsi" w:cstheme="minorHAnsi"/>
          <w:sz w:val="22"/>
          <w:szCs w:val="22"/>
        </w:rPr>
        <w:t xml:space="preserve"> </w:t>
      </w:r>
      <w:r w:rsidR="00DA6361" w:rsidRPr="00B3125C">
        <w:rPr>
          <w:rFonts w:asciiTheme="minorHAnsi" w:hAnsiTheme="minorHAnsi" w:cstheme="minorHAnsi"/>
          <w:b/>
          <w:sz w:val="22"/>
          <w:szCs w:val="22"/>
        </w:rPr>
        <w:t>Telephone Order</w:t>
      </w:r>
    </w:p>
    <w:p w14:paraId="75B14C37" w14:textId="1141AA98" w:rsidR="003772A7" w:rsidRDefault="00C15BFA" w:rsidP="003772A7">
      <w:pPr>
        <w:tabs>
          <w:tab w:val="left" w:leader="underscore" w:pos="1008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3125C">
        <w:rPr>
          <w:rFonts w:asciiTheme="minorHAnsi" w:hAnsiTheme="minorHAnsi" w:cstheme="minorHAnsi"/>
          <w:i/>
          <w:sz w:val="22"/>
          <w:szCs w:val="22"/>
        </w:rPr>
        <w:t>File Under Physician Order/Progress Notes</w:t>
      </w:r>
    </w:p>
    <w:p w14:paraId="1F3A331B" w14:textId="16C75AE4" w:rsidR="00664A50" w:rsidRPr="00664A50" w:rsidRDefault="00664A50" w:rsidP="003772A7">
      <w:pPr>
        <w:tabs>
          <w:tab w:val="left" w:leader="underscore" w:pos="10080"/>
        </w:tabs>
        <w:jc w:val="center"/>
        <w:rPr>
          <w:rFonts w:asciiTheme="minorHAnsi" w:hAnsiTheme="minorHAnsi" w:cstheme="minorHAnsi"/>
          <w:i/>
          <w:sz w:val="8"/>
          <w:szCs w:val="16"/>
        </w:rPr>
      </w:pPr>
    </w:p>
    <w:p w14:paraId="78F6ACA0" w14:textId="77777777" w:rsidR="00664A50" w:rsidRPr="005B399D" w:rsidRDefault="00664A50" w:rsidP="003772A7">
      <w:pPr>
        <w:tabs>
          <w:tab w:val="left" w:leader="underscore" w:pos="10080"/>
        </w:tabs>
        <w:jc w:val="center"/>
        <w:rPr>
          <w:rFonts w:asciiTheme="minorHAnsi" w:hAnsiTheme="minorHAnsi" w:cstheme="minorHAnsi"/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150"/>
        <w:gridCol w:w="270"/>
        <w:gridCol w:w="2160"/>
        <w:gridCol w:w="3330"/>
      </w:tblGrid>
      <w:tr w:rsidR="005B399D" w14:paraId="7A7D57A1" w14:textId="77777777" w:rsidTr="005B399D"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73D7E652" w14:textId="79EC9336" w:rsidR="005B399D" w:rsidRPr="00D96023" w:rsidRDefault="005B399D" w:rsidP="003772A7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0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Duration of Therapy for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SIMPLE CYSTITIS</w:t>
            </w:r>
            <w:r w:rsidRPr="00D960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3CABD059" w14:textId="77777777" w:rsidR="005B399D" w:rsidRDefault="005B399D" w:rsidP="00BE71D0">
            <w:pPr>
              <w:tabs>
                <w:tab w:val="left" w:leader="underscore" w:pos="1008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D9D9D9" w:themeFill="background1" w:themeFillShade="D9"/>
            <w:vAlign w:val="center"/>
          </w:tcPr>
          <w:p w14:paraId="527F58C5" w14:textId="4DBA6E51" w:rsidR="005B399D" w:rsidRPr="005B399D" w:rsidRDefault="005B399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Duration of Therapy for </w:t>
            </w:r>
            <w:r w:rsidRPr="00FA0B2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COMPLICATED UTI</w:t>
            </w:r>
          </w:p>
        </w:tc>
      </w:tr>
      <w:tr w:rsidR="005B399D" w14:paraId="19CC7A6F" w14:textId="77777777" w:rsidTr="003772A7">
        <w:tc>
          <w:tcPr>
            <w:tcW w:w="1795" w:type="dxa"/>
            <w:vAlign w:val="center"/>
          </w:tcPr>
          <w:p w14:paraId="3597A211" w14:textId="6A3C0AB0" w:rsidR="005B399D" w:rsidRPr="00D96023" w:rsidRDefault="00FA0B2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5B399D" w:rsidRPr="00D96023">
              <w:rPr>
                <w:rFonts w:asciiTheme="minorHAnsi" w:hAnsiTheme="minorHAnsi" w:cstheme="minorHAnsi"/>
                <w:b/>
                <w:sz w:val="20"/>
                <w:szCs w:val="20"/>
              </w:rPr>
              <w:t>ex</w:t>
            </w:r>
          </w:p>
        </w:tc>
        <w:tc>
          <w:tcPr>
            <w:tcW w:w="3150" w:type="dxa"/>
            <w:vAlign w:val="center"/>
          </w:tcPr>
          <w:p w14:paraId="15313348" w14:textId="544E9AA5" w:rsidR="005B399D" w:rsidRPr="00D96023" w:rsidRDefault="005B399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023">
              <w:rPr>
                <w:rFonts w:asciiTheme="minorHAnsi" w:hAnsiTheme="minorHAnsi" w:cstheme="minorHAnsi"/>
                <w:b/>
                <w:sz w:val="20"/>
                <w:szCs w:val="20"/>
              </w:rPr>
              <w:t>Number of Days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1B89011D" w14:textId="77777777" w:rsidR="005B399D" w:rsidRDefault="005B399D" w:rsidP="00BE71D0">
            <w:pPr>
              <w:tabs>
                <w:tab w:val="left" w:leader="underscore" w:pos="1008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CC55934" w14:textId="360E8E6B" w:rsidR="005B399D" w:rsidRPr="005B399D" w:rsidRDefault="005B399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399D">
              <w:rPr>
                <w:rFonts w:asciiTheme="minorHAnsi" w:hAnsiTheme="minorHAnsi" w:cstheme="minorHAnsi"/>
                <w:b/>
                <w:sz w:val="20"/>
                <w:szCs w:val="20"/>
              </w:rPr>
              <w:t>Condition</w:t>
            </w:r>
          </w:p>
        </w:tc>
        <w:tc>
          <w:tcPr>
            <w:tcW w:w="3330" w:type="dxa"/>
            <w:vAlign w:val="center"/>
          </w:tcPr>
          <w:p w14:paraId="39FC2962" w14:textId="28D7D399" w:rsidR="005B399D" w:rsidRPr="005B399D" w:rsidRDefault="005B399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399D">
              <w:rPr>
                <w:rFonts w:asciiTheme="minorHAnsi" w:hAnsiTheme="minorHAnsi" w:cstheme="minorHAnsi"/>
                <w:b/>
                <w:sz w:val="20"/>
                <w:szCs w:val="20"/>
              </w:rPr>
              <w:t>Number of Days</w:t>
            </w:r>
          </w:p>
        </w:tc>
      </w:tr>
      <w:tr w:rsidR="005B399D" w14:paraId="375C9943" w14:textId="77777777" w:rsidTr="003772A7">
        <w:tc>
          <w:tcPr>
            <w:tcW w:w="1795" w:type="dxa"/>
            <w:vAlign w:val="center"/>
          </w:tcPr>
          <w:p w14:paraId="5481A208" w14:textId="3CF3F46D" w:rsidR="005B399D" w:rsidRDefault="005B399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Women</w:t>
            </w:r>
          </w:p>
        </w:tc>
        <w:tc>
          <w:tcPr>
            <w:tcW w:w="3150" w:type="dxa"/>
            <w:vAlign w:val="center"/>
          </w:tcPr>
          <w:p w14:paraId="0C31DF1B" w14:textId="482C9EE6" w:rsidR="005B399D" w:rsidRDefault="005B399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772A7">
              <w:rPr>
                <w:rFonts w:asciiTheme="minorHAnsi" w:hAnsiTheme="minorHAnsi" w:cstheme="minorHAnsi"/>
                <w:sz w:val="20"/>
                <w:szCs w:val="20"/>
              </w:rPr>
              <w:t xml:space="preserve"> for SMX-TMP and Ciprofloxacin; </w:t>
            </w:r>
            <w:r w:rsidR="003772A7">
              <w:rPr>
                <w:rFonts w:asciiTheme="minorHAnsi" w:hAnsiTheme="minorHAnsi" w:cstheme="minorHAnsi"/>
                <w:sz w:val="20"/>
                <w:szCs w:val="20"/>
              </w:rPr>
              <w:br/>
              <w:t>5 for nitrofurantoin and cephalexin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7048CC3F" w14:textId="77777777" w:rsidR="005B399D" w:rsidRDefault="005B399D" w:rsidP="00BE71D0">
            <w:pPr>
              <w:tabs>
                <w:tab w:val="left" w:leader="underscore" w:pos="1008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27100B9" w14:textId="0EBCF59E" w:rsidR="005B399D" w:rsidRDefault="005B399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Pyelonephritis</w:t>
            </w:r>
          </w:p>
        </w:tc>
        <w:tc>
          <w:tcPr>
            <w:tcW w:w="3330" w:type="dxa"/>
            <w:vAlign w:val="center"/>
          </w:tcPr>
          <w:p w14:paraId="243599DE" w14:textId="0109D432" w:rsidR="005B399D" w:rsidRDefault="005B399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for ciprofloxacin; 14 for SMX-TMP; 10-14 for beta-lactam</w:t>
            </w:r>
          </w:p>
        </w:tc>
      </w:tr>
      <w:tr w:rsidR="005B399D" w14:paraId="2AA3C5D1" w14:textId="77777777" w:rsidTr="003772A7">
        <w:trPr>
          <w:trHeight w:val="116"/>
        </w:trPr>
        <w:tc>
          <w:tcPr>
            <w:tcW w:w="1795" w:type="dxa"/>
            <w:vAlign w:val="center"/>
          </w:tcPr>
          <w:p w14:paraId="76708158" w14:textId="792AFDB5" w:rsidR="005B399D" w:rsidRDefault="005B399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</w:t>
            </w:r>
          </w:p>
        </w:tc>
        <w:tc>
          <w:tcPr>
            <w:tcW w:w="3150" w:type="dxa"/>
            <w:vAlign w:val="center"/>
          </w:tcPr>
          <w:p w14:paraId="551EFD49" w14:textId="0153F0D5" w:rsidR="005B399D" w:rsidRDefault="005B399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20E7BE27" w14:textId="77777777" w:rsidR="005B399D" w:rsidRDefault="005B399D" w:rsidP="00BE71D0">
            <w:pPr>
              <w:tabs>
                <w:tab w:val="left" w:leader="underscore" w:pos="1008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06ADC5D" w14:textId="09516269" w:rsidR="005B399D" w:rsidRDefault="00792F5E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Non-Pyelonephritis</w:t>
            </w:r>
          </w:p>
        </w:tc>
        <w:tc>
          <w:tcPr>
            <w:tcW w:w="3330" w:type="dxa"/>
            <w:vAlign w:val="center"/>
          </w:tcPr>
          <w:p w14:paraId="7E94B9AB" w14:textId="3C20AC36" w:rsidR="005B399D" w:rsidRDefault="005B399D" w:rsidP="00D96023">
            <w:pPr>
              <w:tabs>
                <w:tab w:val="left" w:leader="underscore" w:pos="10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 if prompt improvement;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10-14 if delayed response</w:t>
            </w:r>
          </w:p>
        </w:tc>
      </w:tr>
    </w:tbl>
    <w:p w14:paraId="0BA8C24F" w14:textId="77777777" w:rsidR="00BE71D0" w:rsidRPr="00BE71D0" w:rsidRDefault="00BE71D0" w:rsidP="003772A7">
      <w:pPr>
        <w:tabs>
          <w:tab w:val="left" w:leader="underscore" w:pos="10080"/>
        </w:tabs>
        <w:spacing w:before="120"/>
        <w:jc w:val="center"/>
        <w:rPr>
          <w:rFonts w:asciiTheme="minorHAnsi" w:hAnsiTheme="minorHAnsi" w:cstheme="minorHAnsi"/>
          <w:sz w:val="20"/>
          <w:szCs w:val="20"/>
        </w:rPr>
      </w:pPr>
    </w:p>
    <w:sectPr w:rsidR="00BE71D0" w:rsidRPr="00BE71D0" w:rsidSect="0047101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576" w:right="720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E7C8" w14:textId="77777777" w:rsidR="002C0F05" w:rsidRDefault="002C0F05" w:rsidP="009A5FAC">
      <w:r>
        <w:separator/>
      </w:r>
    </w:p>
  </w:endnote>
  <w:endnote w:type="continuationSeparator" w:id="0">
    <w:p w14:paraId="61BFA0C1" w14:textId="77777777" w:rsidR="002C0F05" w:rsidRDefault="002C0F05" w:rsidP="009A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407C" w14:textId="5D6C6A16" w:rsidR="00B3125C" w:rsidRDefault="00B3125C" w:rsidP="005978EA">
    <w:pPr>
      <w:pStyle w:val="Footer"/>
      <w:ind w:right="-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3C92" w14:textId="232EB339" w:rsidR="00471015" w:rsidRDefault="00471015">
    <w:pPr>
      <w:pStyle w:val="Footer"/>
    </w:pPr>
    <w:r w:rsidRPr="006176F5">
      <w:rPr>
        <w:noProof/>
      </w:rPr>
      <w:drawing>
        <wp:anchor distT="0" distB="0" distL="114300" distR="114300" simplePos="0" relativeHeight="251657216" behindDoc="0" locked="0" layoutInCell="1" allowOverlap="1" wp14:anchorId="519E5464" wp14:editId="069DCDA9">
          <wp:simplePos x="0" y="0"/>
          <wp:positionH relativeFrom="column">
            <wp:posOffset>0</wp:posOffset>
          </wp:positionH>
          <wp:positionV relativeFrom="paragraph">
            <wp:posOffset>-348018</wp:posOffset>
          </wp:positionV>
          <wp:extent cx="914400" cy="429768"/>
          <wp:effectExtent l="0" t="0" r="0" b="8890"/>
          <wp:wrapNone/>
          <wp:docPr id="2" name="Picture 2" descr="C:\Users\pchung\AppData\Local\Temp\Temp2_Final Logo Files.zip\Final Logo Files\ASAP\AS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hung\AppData\Local\Temp\Temp2_Final Logo Files.zip\Final Logo Files\ASAP\AS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2887" w14:textId="77777777" w:rsidR="002C0F05" w:rsidRDefault="002C0F05" w:rsidP="009A5FAC">
      <w:r>
        <w:separator/>
      </w:r>
    </w:p>
  </w:footnote>
  <w:footnote w:type="continuationSeparator" w:id="0">
    <w:p w14:paraId="1D7BCE04" w14:textId="77777777" w:rsidR="002C0F05" w:rsidRDefault="002C0F05" w:rsidP="009A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47BE" w14:textId="2C348C48" w:rsidR="009A5FAC" w:rsidRDefault="00DB370D" w:rsidP="00B3125C">
    <w:pPr>
      <w:pStyle w:val="Header"/>
      <w:tabs>
        <w:tab w:val="clear" w:pos="9360"/>
        <w:tab w:val="right" w:pos="10800"/>
      </w:tabs>
    </w:pPr>
    <w:r>
      <w:rPr>
        <w:rFonts w:asciiTheme="minorHAnsi" w:hAnsiTheme="minorHAnsi" w:cstheme="minorHAnsi"/>
        <w:b/>
        <w:sz w:val="22"/>
        <w:szCs w:val="22"/>
      </w:rPr>
      <w:t>SBAR for Suspected UTI</w:t>
    </w:r>
    <w:r w:rsidR="006D58F7">
      <w:rPr>
        <w:rFonts w:asciiTheme="minorHAnsi" w:hAnsiTheme="minorHAnsi" w:cstheme="minorHAnsi"/>
        <w:b/>
        <w:sz w:val="22"/>
        <w:szCs w:val="22"/>
      </w:rPr>
      <w:t xml:space="preserve"> with Treatment Recommendations</w:t>
    </w:r>
    <w:r w:rsidR="00B3125C">
      <w:rPr>
        <w:rFonts w:asciiTheme="minorHAnsi" w:hAnsiTheme="minorHAnsi" w:cstheme="minorHAnsi"/>
        <w:b/>
        <w:sz w:val="22"/>
        <w:szCs w:val="22"/>
      </w:rPr>
      <w:tab/>
    </w:r>
  </w:p>
  <w:p w14:paraId="29FA4C3E" w14:textId="77777777" w:rsidR="009A5FAC" w:rsidRDefault="009A5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A6BD" w14:textId="13AE6BB2" w:rsidR="00437336" w:rsidRDefault="00437336">
    <w:pPr>
      <w:pStyle w:val="Header"/>
    </w:pPr>
    <w:r>
      <w:rPr>
        <w:rFonts w:asciiTheme="minorHAnsi" w:hAnsiTheme="minorHAnsi" w:cstheme="minorHAnsi"/>
        <w:b/>
        <w:sz w:val="22"/>
        <w:szCs w:val="22"/>
      </w:rPr>
      <w:t>SBAR for Suspected UTI</w:t>
    </w:r>
    <w:r w:rsidR="006D58F7">
      <w:rPr>
        <w:rFonts w:asciiTheme="minorHAnsi" w:hAnsiTheme="minorHAnsi" w:cstheme="minorHAnsi"/>
        <w:b/>
        <w:sz w:val="22"/>
        <w:szCs w:val="22"/>
      </w:rPr>
      <w:t xml:space="preserve"> with Treatment Recommendations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MTMwMzEyMzU0t7RU0lEKTi0uzszPAykwNK0FANSl82otAAAA"/>
  </w:docVars>
  <w:rsids>
    <w:rsidRoot w:val="00C15BFA"/>
    <w:rsid w:val="00000C9F"/>
    <w:rsid w:val="00014966"/>
    <w:rsid w:val="000241EB"/>
    <w:rsid w:val="0007196D"/>
    <w:rsid w:val="00092A54"/>
    <w:rsid w:val="00092F2B"/>
    <w:rsid w:val="000A26E9"/>
    <w:rsid w:val="000C2D45"/>
    <w:rsid w:val="000C403F"/>
    <w:rsid w:val="000E1B4F"/>
    <w:rsid w:val="000F0D98"/>
    <w:rsid w:val="00102E85"/>
    <w:rsid w:val="001162BC"/>
    <w:rsid w:val="00117368"/>
    <w:rsid w:val="001650D1"/>
    <w:rsid w:val="001770A6"/>
    <w:rsid w:val="00180767"/>
    <w:rsid w:val="00195453"/>
    <w:rsid w:val="001B082C"/>
    <w:rsid w:val="001C1030"/>
    <w:rsid w:val="001D363A"/>
    <w:rsid w:val="001F5121"/>
    <w:rsid w:val="00213FF2"/>
    <w:rsid w:val="0022695F"/>
    <w:rsid w:val="00245231"/>
    <w:rsid w:val="00254F4A"/>
    <w:rsid w:val="002B3A8C"/>
    <w:rsid w:val="002C0F05"/>
    <w:rsid w:val="003768F9"/>
    <w:rsid w:val="003772A7"/>
    <w:rsid w:val="003830D0"/>
    <w:rsid w:val="003A4692"/>
    <w:rsid w:val="003A5EAC"/>
    <w:rsid w:val="003C642D"/>
    <w:rsid w:val="003E40A3"/>
    <w:rsid w:val="003E7B0E"/>
    <w:rsid w:val="00412850"/>
    <w:rsid w:val="004366AF"/>
    <w:rsid w:val="00437336"/>
    <w:rsid w:val="00447412"/>
    <w:rsid w:val="0046432E"/>
    <w:rsid w:val="00471015"/>
    <w:rsid w:val="00473EC4"/>
    <w:rsid w:val="00486733"/>
    <w:rsid w:val="00486D16"/>
    <w:rsid w:val="00492811"/>
    <w:rsid w:val="0049435F"/>
    <w:rsid w:val="004B3120"/>
    <w:rsid w:val="004C15A8"/>
    <w:rsid w:val="004C62FF"/>
    <w:rsid w:val="004F0590"/>
    <w:rsid w:val="00523F99"/>
    <w:rsid w:val="00530962"/>
    <w:rsid w:val="00534884"/>
    <w:rsid w:val="00535C44"/>
    <w:rsid w:val="00540B2B"/>
    <w:rsid w:val="00556647"/>
    <w:rsid w:val="00564210"/>
    <w:rsid w:val="00567706"/>
    <w:rsid w:val="0057229A"/>
    <w:rsid w:val="005978EA"/>
    <w:rsid w:val="005B399D"/>
    <w:rsid w:val="005B5934"/>
    <w:rsid w:val="005D5B8E"/>
    <w:rsid w:val="005D7BD0"/>
    <w:rsid w:val="006068EF"/>
    <w:rsid w:val="006176F5"/>
    <w:rsid w:val="00617BEC"/>
    <w:rsid w:val="00625584"/>
    <w:rsid w:val="00635924"/>
    <w:rsid w:val="0064470D"/>
    <w:rsid w:val="00664A50"/>
    <w:rsid w:val="0067367D"/>
    <w:rsid w:val="0067422B"/>
    <w:rsid w:val="006A44F8"/>
    <w:rsid w:val="006A7716"/>
    <w:rsid w:val="006D58F7"/>
    <w:rsid w:val="006F7DE1"/>
    <w:rsid w:val="00712B69"/>
    <w:rsid w:val="0071643D"/>
    <w:rsid w:val="00730F76"/>
    <w:rsid w:val="00792F5E"/>
    <w:rsid w:val="007D7DDC"/>
    <w:rsid w:val="007E2C4A"/>
    <w:rsid w:val="007E5766"/>
    <w:rsid w:val="00824F80"/>
    <w:rsid w:val="00833FD1"/>
    <w:rsid w:val="00836694"/>
    <w:rsid w:val="00837E9D"/>
    <w:rsid w:val="00846890"/>
    <w:rsid w:val="008A796E"/>
    <w:rsid w:val="008B2CC3"/>
    <w:rsid w:val="008E3D7B"/>
    <w:rsid w:val="008F6319"/>
    <w:rsid w:val="00915D2B"/>
    <w:rsid w:val="00917B66"/>
    <w:rsid w:val="009254D6"/>
    <w:rsid w:val="00942B92"/>
    <w:rsid w:val="009431CA"/>
    <w:rsid w:val="0095303E"/>
    <w:rsid w:val="009707CA"/>
    <w:rsid w:val="00984D17"/>
    <w:rsid w:val="009A5FAC"/>
    <w:rsid w:val="00A10477"/>
    <w:rsid w:val="00A16C0D"/>
    <w:rsid w:val="00A20134"/>
    <w:rsid w:val="00A35B52"/>
    <w:rsid w:val="00A41DA3"/>
    <w:rsid w:val="00A54279"/>
    <w:rsid w:val="00AA1F04"/>
    <w:rsid w:val="00AA20D6"/>
    <w:rsid w:val="00AB34E2"/>
    <w:rsid w:val="00B24F6F"/>
    <w:rsid w:val="00B3125C"/>
    <w:rsid w:val="00B35DB6"/>
    <w:rsid w:val="00B43270"/>
    <w:rsid w:val="00B744FC"/>
    <w:rsid w:val="00B93F59"/>
    <w:rsid w:val="00BA3057"/>
    <w:rsid w:val="00BD0DC1"/>
    <w:rsid w:val="00BE71D0"/>
    <w:rsid w:val="00BF5A5C"/>
    <w:rsid w:val="00C06335"/>
    <w:rsid w:val="00C15BFA"/>
    <w:rsid w:val="00C17475"/>
    <w:rsid w:val="00C42DAB"/>
    <w:rsid w:val="00C47C9F"/>
    <w:rsid w:val="00C769C2"/>
    <w:rsid w:val="00C9538D"/>
    <w:rsid w:val="00CB5066"/>
    <w:rsid w:val="00CC3486"/>
    <w:rsid w:val="00CE52B0"/>
    <w:rsid w:val="00D24C22"/>
    <w:rsid w:val="00D33968"/>
    <w:rsid w:val="00D7169D"/>
    <w:rsid w:val="00D73509"/>
    <w:rsid w:val="00D96023"/>
    <w:rsid w:val="00DA6361"/>
    <w:rsid w:val="00DB370D"/>
    <w:rsid w:val="00DE739B"/>
    <w:rsid w:val="00DF67F3"/>
    <w:rsid w:val="00E6061F"/>
    <w:rsid w:val="00EA6D00"/>
    <w:rsid w:val="00EA76BC"/>
    <w:rsid w:val="00F13FC5"/>
    <w:rsid w:val="00F16BD0"/>
    <w:rsid w:val="00F2719B"/>
    <w:rsid w:val="00F309A9"/>
    <w:rsid w:val="00F3776E"/>
    <w:rsid w:val="00F46B4E"/>
    <w:rsid w:val="00F72601"/>
    <w:rsid w:val="00F7350D"/>
    <w:rsid w:val="00FA022B"/>
    <w:rsid w:val="00FA0B2D"/>
    <w:rsid w:val="00FA5243"/>
    <w:rsid w:val="00FB3534"/>
    <w:rsid w:val="00FB61F5"/>
    <w:rsid w:val="00FD37A0"/>
    <w:rsid w:val="00FE4B8F"/>
    <w:rsid w:val="00FE734A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2AE48F0"/>
  <w15:docId w15:val="{1D21D26C-FEEB-4C9B-8CEF-172B29CE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B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C6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6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B5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33F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3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3F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3F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A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5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F0C959-0B91-4B37-A7C7-EDA97C97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931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Alegent Health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Alegent Health</dc:creator>
  <cp:lastModifiedBy>Soma, Mounica</cp:lastModifiedBy>
  <cp:revision>2</cp:revision>
  <cp:lastPrinted>2019-04-03T20:39:00Z</cp:lastPrinted>
  <dcterms:created xsi:type="dcterms:W3CDTF">2022-08-16T15:09:00Z</dcterms:created>
  <dcterms:modified xsi:type="dcterms:W3CDTF">2022-08-16T15:09:00Z</dcterms:modified>
</cp:coreProperties>
</file>