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4817DF59">
        <w:tc>
          <w:tcPr>
            <w:tcW w:w="2337" w:type="dxa"/>
          </w:tcPr>
          <w:p w14:paraId="18054BF1" w14:textId="77777777" w:rsidR="00324767" w:rsidRPr="00472DA2" w:rsidRDefault="00324767" w:rsidP="0032476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Pr="00472DA2" w:rsidRDefault="00324767" w:rsidP="0032476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C6C92B" w14:textId="4C756738" w:rsidR="00324767" w:rsidRPr="00472DA2" w:rsidRDefault="00324767" w:rsidP="00324767">
            <w:pPr>
              <w:rPr>
                <w:sz w:val="24"/>
                <w:szCs w:val="24"/>
              </w:rPr>
            </w:pPr>
            <w:r w:rsidRPr="4817DF59">
              <w:rPr>
                <w:sz w:val="24"/>
                <w:szCs w:val="24"/>
              </w:rPr>
              <w:t xml:space="preserve">Date of SARS-CoV-2 </w:t>
            </w:r>
            <w:r w:rsidR="3FD13F46" w:rsidRPr="4817DF59">
              <w:rPr>
                <w:sz w:val="24"/>
                <w:szCs w:val="24"/>
              </w:rPr>
              <w:t>diagnosis</w:t>
            </w:r>
            <w:r w:rsidRPr="4817DF59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14:paraId="09206F1C" w14:textId="77777777" w:rsidR="00324767" w:rsidRPr="00472DA2" w:rsidRDefault="00324767" w:rsidP="00324767">
            <w:pPr>
              <w:rPr>
                <w:sz w:val="24"/>
                <w:szCs w:val="24"/>
              </w:rPr>
            </w:pPr>
          </w:p>
        </w:tc>
      </w:tr>
      <w:tr w:rsidR="00BD52EC" w14:paraId="5CF1FEFB" w14:textId="77777777" w:rsidTr="4817DF59">
        <w:trPr>
          <w:trHeight w:val="710"/>
        </w:trPr>
        <w:tc>
          <w:tcPr>
            <w:tcW w:w="9350" w:type="dxa"/>
            <w:gridSpan w:val="4"/>
          </w:tcPr>
          <w:p w14:paraId="27632AD3" w14:textId="77777777" w:rsidR="00BD52EC" w:rsidRDefault="00BD52EC" w:rsidP="0032476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CHANGE IN BASELINE</w:t>
            </w:r>
            <w:r>
              <w:rPr>
                <w:sz w:val="24"/>
                <w:szCs w:val="24"/>
              </w:rPr>
              <w:t xml:space="preserve"> </w:t>
            </w:r>
            <w:r w:rsidRPr="00472DA2">
              <w:rPr>
                <w:sz w:val="24"/>
                <w:szCs w:val="24"/>
              </w:rPr>
              <w:t>OXYGEN REQUIREMENTS</w:t>
            </w:r>
            <w:r>
              <w:rPr>
                <w:sz w:val="24"/>
                <w:szCs w:val="24"/>
              </w:rPr>
              <w:t>?</w:t>
            </w:r>
          </w:p>
          <w:p w14:paraId="04CD8EF5" w14:textId="41232E8E" w:rsidR="00BD52EC" w:rsidRPr="00472DA2" w:rsidRDefault="00BD52EC" w:rsidP="00324767">
            <w:pPr>
              <w:rPr>
                <w:sz w:val="24"/>
                <w:szCs w:val="24"/>
              </w:rPr>
            </w:pP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No     </w:t>
            </w: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Yes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72220E3E" w14:textId="77777777" w:rsidR="009910C2" w:rsidRDefault="009910C2" w:rsidP="009910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Molnupiravir is available for the treatment of </w:t>
      </w:r>
      <w:r w:rsidRPr="0080456D">
        <w:rPr>
          <w:b/>
          <w:bCs/>
          <w:sz w:val="20"/>
          <w:szCs w:val="20"/>
        </w:rPr>
        <w:t>mild-to-moderate</w:t>
      </w:r>
      <w:r>
        <w:rPr>
          <w:sz w:val="20"/>
          <w:szCs w:val="20"/>
        </w:rPr>
        <w:t xml:space="preserve"> coronavirus disease 2019 (COVID-19) in adults </w:t>
      </w:r>
    </w:p>
    <w:p w14:paraId="1F896393" w14:textId="5988C967" w:rsidR="009910C2" w:rsidRPr="00702EA7" w:rsidRDefault="009910C2" w:rsidP="009910C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4817DF59">
        <w:rPr>
          <w:sz w:val="20"/>
          <w:szCs w:val="20"/>
        </w:rPr>
        <w:t xml:space="preserve">With </w:t>
      </w:r>
      <w:r w:rsidR="1835073B" w:rsidRPr="4817DF59">
        <w:rPr>
          <w:sz w:val="20"/>
          <w:szCs w:val="20"/>
        </w:rPr>
        <w:t>current diagnosis</w:t>
      </w:r>
      <w:r w:rsidRPr="4817DF59">
        <w:rPr>
          <w:sz w:val="20"/>
          <w:szCs w:val="20"/>
        </w:rPr>
        <w:t xml:space="preserve"> of direct severe acute respiratory syndrome coronavirus 2 (SARS-CoV-2)</w:t>
      </w:r>
    </w:p>
    <w:p w14:paraId="74BDCC66" w14:textId="77777777" w:rsidR="009910C2" w:rsidRPr="00242E31" w:rsidRDefault="009910C2" w:rsidP="009910C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Within 5 days of symptom onset</w:t>
      </w:r>
      <w:r>
        <w:rPr>
          <w:sz w:val="20"/>
          <w:szCs w:val="20"/>
        </w:rPr>
        <w:t xml:space="preserve"> and as soon as possible after diagnosis of COVID-19</w:t>
      </w:r>
    </w:p>
    <w:p w14:paraId="305768A1" w14:textId="2F64F188" w:rsidR="009910C2" w:rsidRDefault="009910C2" w:rsidP="009910C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4817DF59">
        <w:rPr>
          <w:sz w:val="20"/>
          <w:szCs w:val="20"/>
        </w:rPr>
        <w:t>Who are at high-risk for progression to severe COVID-19 including, hospitalization or death</w:t>
      </w:r>
    </w:p>
    <w:p w14:paraId="2455C0D5" w14:textId="77777777" w:rsidR="009910C2" w:rsidRPr="00B4468B" w:rsidRDefault="009910C2" w:rsidP="009910C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u w:val="single"/>
        </w:rPr>
      </w:pPr>
      <w:r w:rsidRPr="4817DF59">
        <w:rPr>
          <w:sz w:val="20"/>
          <w:szCs w:val="20"/>
          <w:u w:val="single"/>
        </w:rPr>
        <w:t>For whom alternative COVID-19 treatment options authorized by FDA are not accessible or clinically appropriate</w:t>
      </w:r>
    </w:p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3F80E241" w:rsidR="00401BD7" w:rsidRPr="003F4ED4" w:rsidRDefault="00F76F27" w:rsidP="00AE4542">
      <w:pPr>
        <w:spacing w:after="0" w:line="240" w:lineRule="auto"/>
        <w:rPr>
          <w:b/>
          <w:bCs/>
        </w:rPr>
      </w:pPr>
      <w:r w:rsidRPr="4817DF59">
        <w:rPr>
          <w:b/>
          <w:bCs/>
        </w:rPr>
        <w:t xml:space="preserve">Figure </w:t>
      </w:r>
      <w:r w:rsidR="0B65FEDF" w:rsidRPr="4817DF59">
        <w:rPr>
          <w:b/>
          <w:bCs/>
        </w:rPr>
        <w:t>1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400638">
        <w:trPr>
          <w:trHeight w:val="602"/>
        </w:trPr>
        <w:tc>
          <w:tcPr>
            <w:tcW w:w="1795" w:type="dxa"/>
            <w:vAlign w:val="center"/>
          </w:tcPr>
          <w:p w14:paraId="10F5C858" w14:textId="25883273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2F3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Y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Gbl+RkSz1FVVfPT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472DA2">
        <w:trPr>
          <w:trHeight w:val="52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11CC5850" w:rsidR="00E02351" w:rsidRPr="00472DA2" w:rsidRDefault="000C2FC7" w:rsidP="00E02351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8C5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O8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1aw8O0XiOaqqav65zJ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2743F834" w14:textId="1466010A" w:rsidR="003C1239" w:rsidRPr="004D5856" w:rsidRDefault="00401BD7" w:rsidP="004D5856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3CC9B08B" w14:textId="6DD03473" w:rsidR="00217C3C" w:rsidRPr="004D5856" w:rsidRDefault="00217C3C" w:rsidP="00217C3C">
      <w:pPr>
        <w:spacing w:before="120" w:after="0"/>
        <w:rPr>
          <w:b/>
          <w:color w:val="FF0000"/>
          <w:sz w:val="18"/>
          <w:szCs w:val="18"/>
        </w:rPr>
      </w:pPr>
      <w:r w:rsidRPr="004D5856">
        <w:rPr>
          <w:b/>
          <w:color w:val="FF0000"/>
          <w:sz w:val="18"/>
          <w:szCs w:val="18"/>
        </w:rPr>
        <w:t xml:space="preserve">As the healthcare provider, you MUST communicate to your patient or parent/caregiver information consistent with the “Fact Sheet for Patients and Parents/Caregivers” prior to the patient receiving </w:t>
      </w:r>
      <w:r>
        <w:rPr>
          <w:b/>
          <w:color w:val="FF0000"/>
          <w:sz w:val="18"/>
          <w:szCs w:val="18"/>
        </w:rPr>
        <w:t xml:space="preserve">Molnupiravir </w:t>
      </w:r>
      <w:r w:rsidRPr="004D5856">
        <w:rPr>
          <w:b/>
          <w:color w:val="FF0000"/>
          <w:sz w:val="18"/>
          <w:szCs w:val="18"/>
        </w:rPr>
        <w:t xml:space="preserve">AND MUST document in the patient’s medical record. This order form certifies that: </w:t>
      </w:r>
    </w:p>
    <w:p w14:paraId="2086A78E" w14:textId="77777777" w:rsidR="00217C3C" w:rsidRPr="004D5856" w:rsidRDefault="00217C3C" w:rsidP="00217C3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confirmed that this patient meets criteria for emergency use of </w:t>
      </w:r>
      <w:r>
        <w:rPr>
          <w:rFonts w:cs="Arial"/>
          <w:sz w:val="18"/>
          <w:szCs w:val="18"/>
        </w:rPr>
        <w:t>Molnupiravir.</w:t>
      </w:r>
    </w:p>
    <w:p w14:paraId="68D6AB01" w14:textId="77777777" w:rsidR="00217C3C" w:rsidRPr="004D5856" w:rsidRDefault="00217C3C" w:rsidP="00217C3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reviewed with the patient/current medical decision maker information consistent with that provided by the FDA’s Emergency Use Authorization (EUA) </w:t>
      </w:r>
      <w:r w:rsidRPr="004D5856">
        <w:rPr>
          <w:rFonts w:cs="Arial"/>
          <w:i/>
          <w:iCs/>
          <w:color w:val="000000"/>
          <w:sz w:val="18"/>
          <w:szCs w:val="18"/>
        </w:rPr>
        <w:t>“Fact Sheet for Patients and Parents/Caregivers”</w:t>
      </w:r>
      <w:r w:rsidRPr="004D5856">
        <w:rPr>
          <w:rFonts w:cs="Arial"/>
          <w:sz w:val="18"/>
          <w:szCs w:val="18"/>
        </w:rPr>
        <w:t xml:space="preserve"> for </w:t>
      </w:r>
      <w:r>
        <w:rPr>
          <w:rFonts w:cs="Arial"/>
          <w:sz w:val="18"/>
          <w:szCs w:val="18"/>
        </w:rPr>
        <w:t xml:space="preserve">Molnupiravir </w:t>
      </w:r>
      <w:r w:rsidRPr="004D5856">
        <w:rPr>
          <w:rFonts w:cs="Arial"/>
          <w:sz w:val="18"/>
          <w:szCs w:val="18"/>
        </w:rPr>
        <w:t>and have provided a copy of this fact sheet.</w:t>
      </w:r>
    </w:p>
    <w:p w14:paraId="0E6B3CF4" w14:textId="77777777" w:rsidR="00217C3C" w:rsidRPr="004D5856" w:rsidRDefault="00217C3C" w:rsidP="00217C3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Communication to the patien</w:t>
      </w:r>
      <w:r w:rsidRPr="004D5856">
        <w:rPr>
          <w:rFonts w:cs="Arial"/>
          <w:sz w:val="18"/>
          <w:szCs w:val="18"/>
        </w:rPr>
        <w:t>t/caregiver</w:t>
      </w:r>
      <w:r w:rsidRPr="004D5856">
        <w:rPr>
          <w:rFonts w:cs="Arial"/>
          <w:color w:val="000000"/>
          <w:sz w:val="18"/>
          <w:szCs w:val="18"/>
        </w:rPr>
        <w:t xml:space="preserve"> include</w:t>
      </w:r>
      <w:r w:rsidRPr="004D5856">
        <w:rPr>
          <w:rFonts w:cs="Arial"/>
          <w:sz w:val="18"/>
          <w:szCs w:val="18"/>
        </w:rPr>
        <w:t>d</w:t>
      </w:r>
      <w:r w:rsidRPr="004D5856">
        <w:rPr>
          <w:rFonts w:cs="Arial"/>
          <w:color w:val="000000"/>
          <w:sz w:val="18"/>
          <w:szCs w:val="18"/>
        </w:rPr>
        <w:t>:</w:t>
      </w:r>
    </w:p>
    <w:p w14:paraId="430E0C38" w14:textId="5B66BB04" w:rsidR="00217C3C" w:rsidRPr="004D5856" w:rsidRDefault="00217C3C" w:rsidP="00217C3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4817DF59">
        <w:rPr>
          <w:rFonts w:cs="Arial"/>
          <w:color w:val="000000" w:themeColor="text1"/>
          <w:sz w:val="18"/>
          <w:szCs w:val="18"/>
        </w:rPr>
        <w:t>FDA has authorized the emergency use of Molnupiravir</w:t>
      </w:r>
      <w:r w:rsidRPr="4817DF59">
        <w:rPr>
          <w:rFonts w:cs="Arial"/>
          <w:sz w:val="18"/>
          <w:szCs w:val="18"/>
        </w:rPr>
        <w:t xml:space="preserve"> for the treatment of mild to moderate COVID-19 who are at high risk of progressing to severe COVID-19 including hospitalization or death. </w:t>
      </w:r>
    </w:p>
    <w:p w14:paraId="0CF7A74C" w14:textId="77777777" w:rsidR="00217C3C" w:rsidRPr="004D5856" w:rsidRDefault="00217C3C" w:rsidP="00217C3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patient or parent/caregiver has the option to accept or refuse </w:t>
      </w:r>
      <w:r>
        <w:rPr>
          <w:rFonts w:cs="Arial"/>
          <w:sz w:val="18"/>
          <w:szCs w:val="18"/>
        </w:rPr>
        <w:t>Molnupiravir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13D9D81E" w14:textId="77777777" w:rsidR="00217C3C" w:rsidRPr="004D5856" w:rsidRDefault="00217C3C" w:rsidP="00217C3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significant known and potential risks and benefits of </w:t>
      </w:r>
      <w:r>
        <w:rPr>
          <w:rFonts w:cs="Arial"/>
          <w:sz w:val="18"/>
          <w:szCs w:val="18"/>
        </w:rPr>
        <w:t>Molnupiravir</w:t>
      </w:r>
      <w:r w:rsidRPr="004D5856">
        <w:rPr>
          <w:rFonts w:cs="Arial"/>
          <w:color w:val="000000"/>
          <w:sz w:val="18"/>
          <w:szCs w:val="18"/>
        </w:rPr>
        <w:t>, and the extent to which such risks and benefits are unknown.</w:t>
      </w:r>
    </w:p>
    <w:p w14:paraId="2744B1A5" w14:textId="77777777" w:rsidR="00217C3C" w:rsidRPr="004D5856" w:rsidRDefault="00217C3C" w:rsidP="00217C3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Information on available alternative treatments and the risks and benefits of those alternatives</w:t>
      </w:r>
      <w:r w:rsidRPr="004D5856">
        <w:rPr>
          <w:rFonts w:cs="Arial"/>
          <w:sz w:val="18"/>
          <w:szCs w:val="18"/>
        </w:rPr>
        <w:t xml:space="preserve"> including clinical trials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115FCA01" w14:textId="77777777" w:rsidR="00217C3C" w:rsidRPr="004D5856" w:rsidRDefault="00217C3C" w:rsidP="00217C3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Patients treated with </w:t>
      </w:r>
      <w:r>
        <w:rPr>
          <w:rFonts w:cs="Arial"/>
          <w:sz w:val="18"/>
          <w:szCs w:val="18"/>
        </w:rPr>
        <w:t>Molnupiravir</w:t>
      </w:r>
      <w:r w:rsidRPr="004D5856">
        <w:rPr>
          <w:rFonts w:cs="Arial"/>
          <w:sz w:val="18"/>
          <w:szCs w:val="18"/>
        </w:rPr>
        <w:t xml:space="preserve"> should continue to self-isolate and use infection control measures according to CDC guidelines.  </w:t>
      </w:r>
    </w:p>
    <w:p w14:paraId="22D551A5" w14:textId="75B9662F" w:rsidR="00217C3C" w:rsidRPr="004D5856" w:rsidRDefault="00217C3C" w:rsidP="00217C3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4817DF59">
        <w:rPr>
          <w:rFonts w:cs="Arial"/>
          <w:sz w:val="18"/>
          <w:szCs w:val="18"/>
        </w:rPr>
        <w:t xml:space="preserve">I have discussed that this medication is an FDA unapproved drug authorized for emergency use only for patients with </w:t>
      </w:r>
      <w:r w:rsidR="52334D80" w:rsidRPr="4817DF59">
        <w:rPr>
          <w:rFonts w:cs="Arial"/>
          <w:sz w:val="18"/>
          <w:szCs w:val="18"/>
        </w:rPr>
        <w:t>a current diagnosis of</w:t>
      </w:r>
      <w:r w:rsidRPr="4817DF59">
        <w:rPr>
          <w:rFonts w:cs="Arial"/>
          <w:sz w:val="18"/>
          <w:szCs w:val="18"/>
        </w:rPr>
        <w:t xml:space="preserve"> COVID-19.  I have communicated the risks, benefits, and alternatives to use as outlined in the fact sheet and have offered the opportunity for questions.  </w:t>
      </w:r>
    </w:p>
    <w:p w14:paraId="6CA9F324" w14:textId="77777777" w:rsidR="00217C3C" w:rsidRPr="00F703D4" w:rsidRDefault="00217C3C" w:rsidP="00217C3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>The patient/current medical decision maker elected to proceed with treatment and has been Informed to report all adverse reactions to a healthcare provider</w:t>
      </w:r>
      <w:r w:rsidRPr="004D5856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  <w:vertAlign w:val="superscript"/>
        </w:rPr>
        <w:t xml:space="preserve">    </w:t>
      </w:r>
    </w:p>
    <w:p w14:paraId="4EE1A1DD" w14:textId="77777777" w:rsidR="00217C3C" w:rsidRPr="004D5856" w:rsidRDefault="00217C3C" w:rsidP="00217C3C">
      <w:pPr>
        <w:spacing w:after="0" w:line="240" w:lineRule="auto"/>
        <w:rPr>
          <w:rFonts w:cs="Arial"/>
          <w:sz w:val="16"/>
          <w:szCs w:val="16"/>
        </w:rPr>
      </w:pPr>
      <w:r w:rsidRPr="004D5856">
        <w:rPr>
          <w:rFonts w:cs="Arial"/>
          <w:sz w:val="16"/>
          <w:szCs w:val="16"/>
          <w:vertAlign w:val="superscript"/>
        </w:rPr>
        <w:t>1</w:t>
      </w:r>
      <w:r w:rsidRPr="004D5856">
        <w:rPr>
          <w:rFonts w:cs="Arial"/>
          <w:sz w:val="16"/>
          <w:szCs w:val="16"/>
        </w:rPr>
        <w:t xml:space="preserve">The prescribing health care provider and/or the provider’s designee are/is responsible for mandatory reporting of all medication errors and serious adverse events potentially related to </w:t>
      </w:r>
      <w:r>
        <w:rPr>
          <w:rFonts w:cs="Arial"/>
          <w:sz w:val="16"/>
          <w:szCs w:val="16"/>
        </w:rPr>
        <w:t>Molnupiravir</w:t>
      </w:r>
      <w:r w:rsidRPr="004D5856">
        <w:rPr>
          <w:rFonts w:cs="Arial"/>
          <w:sz w:val="16"/>
          <w:szCs w:val="16"/>
        </w:rPr>
        <w:t xml:space="preserve"> treatment within 7 calendar days from the onset of the event. The reports should include unique identifiers and the words </w:t>
      </w:r>
      <w:r w:rsidRPr="004D5856">
        <w:rPr>
          <w:rFonts w:cs="Arial"/>
          <w:sz w:val="16"/>
          <w:szCs w:val="16"/>
        </w:rPr>
        <w:lastRenderedPageBreak/>
        <w:t>“</w:t>
      </w:r>
      <w:r>
        <w:rPr>
          <w:rFonts w:cs="Arial"/>
          <w:sz w:val="16"/>
          <w:szCs w:val="16"/>
        </w:rPr>
        <w:t>Molnupiravir</w:t>
      </w:r>
      <w:r w:rsidRPr="00BE5830">
        <w:rPr>
          <w:rFonts w:cs="Arial"/>
          <w:sz w:val="16"/>
          <w:szCs w:val="16"/>
        </w:rPr>
        <w:t xml:space="preserve"> use for COVID-19 under Emergency Use Authorization (EUA</w:t>
      </w:r>
      <w:r w:rsidRPr="004D5856">
        <w:rPr>
          <w:rFonts w:cs="Arial"/>
          <w:sz w:val="16"/>
          <w:szCs w:val="16"/>
        </w:rPr>
        <w:t>)” in the description section of the report. Complete and submit the report here: www.fda.gov/medwatch/report.htm</w:t>
      </w:r>
    </w:p>
    <w:p w14:paraId="127F23C1" w14:textId="77777777" w:rsidR="005365AF" w:rsidRDefault="005365AF" w:rsidP="00A07A64">
      <w:pPr>
        <w:spacing w:after="0" w:line="240" w:lineRule="auto"/>
        <w:rPr>
          <w:b/>
        </w:rPr>
      </w:pPr>
    </w:p>
    <w:p w14:paraId="05EC8A44" w14:textId="77777777" w:rsidR="006425E3" w:rsidRDefault="006425E3" w:rsidP="004D5856">
      <w:pPr>
        <w:spacing w:after="0" w:line="240" w:lineRule="auto"/>
        <w:rPr>
          <w:b/>
          <w:sz w:val="20"/>
          <w:szCs w:val="20"/>
        </w:rPr>
      </w:pPr>
    </w:p>
    <w:p w14:paraId="6CE4A164" w14:textId="77777777" w:rsidR="008F0B0A" w:rsidRDefault="008F0B0A" w:rsidP="008F0B0A">
      <w:pPr>
        <w:spacing w:after="0" w:line="240" w:lineRule="auto"/>
        <w:rPr>
          <w:b/>
        </w:rPr>
      </w:pPr>
      <w:r>
        <w:rPr>
          <w:b/>
        </w:rPr>
        <w:t>Order:</w:t>
      </w:r>
    </w:p>
    <w:p w14:paraId="1A105BB6" w14:textId="77777777" w:rsidR="008F0B0A" w:rsidRDefault="008F0B0A" w:rsidP="008F0B0A">
      <w:pPr>
        <w:spacing w:after="0" w:line="240" w:lineRule="auto"/>
        <w:rPr>
          <w:b/>
        </w:rPr>
      </w:pPr>
    </w:p>
    <w:p w14:paraId="009B1BA1" w14:textId="77777777" w:rsidR="008F0B0A" w:rsidRDefault="008F0B0A" w:rsidP="008F0B0A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7FA00A" wp14:editId="102B9473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931D" w14:textId="77777777" w:rsidR="008F0B0A" w:rsidRDefault="008F0B0A" w:rsidP="008F0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ed="f" strokecolor="black [3213]" strokeweight="1pt" w14:anchorId="597FA0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">
                <v:textbox>
                  <w:txbxContent>
                    <w:p w:rsidR="008F0B0A" w:rsidP="008F0B0A" w:rsidRDefault="008F0B0A" w14:paraId="563C931D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Pr="00BC699C">
        <w:rPr>
          <w:bCs/>
        </w:rPr>
        <w:t>Molnupiravir</w:t>
      </w:r>
      <w:r>
        <w:rPr>
          <w:b/>
        </w:rPr>
        <w:t xml:space="preserve"> </w:t>
      </w:r>
      <w:r>
        <w:t>800 mg (four 200 mg capsules) taken orally every 12 hours for 5 days with or without food.</w:t>
      </w:r>
    </w:p>
    <w:p w14:paraId="6A3F940F" w14:textId="785CCBD0" w:rsidR="002D1CB3" w:rsidRDefault="002D1CB3" w:rsidP="00A07A64">
      <w:pPr>
        <w:spacing w:after="0" w:line="240" w:lineRule="auto"/>
        <w:rPr>
          <w:b/>
        </w:rPr>
      </w:pPr>
    </w:p>
    <w:p w14:paraId="2C37E765" w14:textId="1350EC0C" w:rsidR="00D27B91" w:rsidRDefault="00D27B91" w:rsidP="00A07A64">
      <w:pPr>
        <w:spacing w:after="0" w:line="240" w:lineRule="auto"/>
      </w:pPr>
    </w:p>
    <w:p w14:paraId="227C41C2" w14:textId="77777777" w:rsidR="00FF6D57" w:rsidRDefault="00FF6D57" w:rsidP="00A07A64">
      <w:pPr>
        <w:spacing w:after="0" w:line="240" w:lineRule="auto"/>
      </w:pPr>
    </w:p>
    <w:p w14:paraId="12194349" w14:textId="5F979D25" w:rsidR="0069116D" w:rsidRDefault="002B4100">
      <w:r>
        <w:t>Medical Director</w:t>
      </w:r>
      <w:r w:rsidR="00F76F27">
        <w:t xml:space="preserve"> signature: ___________________________________________ Date: __________________</w:t>
      </w:r>
    </w:p>
    <w:p w14:paraId="5202BAE6" w14:textId="758E1978" w:rsidR="00F76F27" w:rsidRDefault="002B4100" w:rsidP="0069116D">
      <w:pPr>
        <w:spacing w:before="240" w:after="0"/>
      </w:pPr>
      <w:r>
        <w:t>Medical Director</w:t>
      </w:r>
      <w:r w:rsidR="00F76F27">
        <w:t xml:space="preserve"> name (Please print): ___________________________________</w:t>
      </w:r>
    </w:p>
    <w:sectPr w:rsidR="00F76F27" w:rsidSect="00472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AC1" w14:textId="77777777" w:rsidR="00C70528" w:rsidRDefault="00C70528" w:rsidP="00507EA7">
      <w:pPr>
        <w:spacing w:after="0" w:line="240" w:lineRule="auto"/>
      </w:pPr>
      <w:r>
        <w:separator/>
      </w:r>
    </w:p>
  </w:endnote>
  <w:endnote w:type="continuationSeparator" w:id="0">
    <w:p w14:paraId="095CA265" w14:textId="77777777" w:rsidR="00C70528" w:rsidRDefault="00C70528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DF4" w14:textId="53667C00" w:rsidR="00A438D5" w:rsidRPr="00A438D5" w:rsidRDefault="00FE283B" w:rsidP="00A438D5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C91C7B">
      <w:rPr>
        <w:sz w:val="16"/>
        <w:szCs w:val="16"/>
      </w:rPr>
      <w:t>3</w:t>
    </w:r>
    <w:r w:rsidRPr="00FE283B">
      <w:rPr>
        <w:sz w:val="16"/>
        <w:szCs w:val="16"/>
      </w:rPr>
      <w:t>/</w:t>
    </w:r>
    <w:r w:rsidR="00C91C7B">
      <w:rPr>
        <w:sz w:val="16"/>
        <w:szCs w:val="16"/>
      </w:rPr>
      <w:t>22</w:t>
    </w:r>
    <w:r w:rsidRPr="00FE283B">
      <w:rPr>
        <w:sz w:val="16"/>
        <w:szCs w:val="16"/>
      </w:rPr>
      <w:t>/202</w:t>
    </w:r>
    <w:r w:rsidR="00C91C7B">
      <w:rPr>
        <w:sz w:val="16"/>
        <w:szCs w:val="16"/>
      </w:rPr>
      <w:t xml:space="preserve">3                                                                                                                                                                                                   </w:t>
    </w:r>
    <w:r w:rsidR="00C91C7B">
      <w:rPr>
        <w:noProof/>
      </w:rPr>
      <w:drawing>
        <wp:inline distT="0" distB="0" distL="0" distR="0" wp14:anchorId="1DAFDB80" wp14:editId="495EAC2C">
          <wp:extent cx="1762125" cy="388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110" cy="39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F12C" w14:textId="77777777" w:rsidR="00C70528" w:rsidRDefault="00C70528" w:rsidP="00507EA7">
      <w:pPr>
        <w:spacing w:after="0" w:line="240" w:lineRule="auto"/>
      </w:pPr>
      <w:r>
        <w:separator/>
      </w:r>
    </w:p>
  </w:footnote>
  <w:footnote w:type="continuationSeparator" w:id="0">
    <w:p w14:paraId="6604DFA6" w14:textId="77777777" w:rsidR="00C70528" w:rsidRDefault="00C70528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19D" w14:textId="240063AC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29236C9C">
              <wp:simplePos x="0" y="0"/>
              <wp:positionH relativeFrom="margin">
                <wp:posOffset>-443865</wp:posOffset>
              </wp:positionH>
              <wp:positionV relativeFrom="paragraph">
                <wp:posOffset>-277495</wp:posOffset>
              </wp:positionV>
              <wp:extent cx="7536815" cy="6648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8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604C96B2" w:rsidR="00BD34F4" w:rsidRDefault="00B24D63" w:rsidP="001D40EC">
                          <w:pPr>
                            <w:spacing w:after="0"/>
                            <w:ind w:left="2160"/>
                          </w:pPr>
                          <w:r w:rsidRPr="001D40EC">
                            <w:rPr>
                              <w:b/>
                              <w:sz w:val="36"/>
                              <w:szCs w:val="36"/>
                            </w:rPr>
                            <w:t xml:space="preserve">Molnupiravir </w:t>
                          </w:r>
                          <w:r w:rsidR="00F9095B" w:rsidRPr="001D40EC">
                            <w:rPr>
                              <w:b/>
                              <w:sz w:val="36"/>
                              <w:szCs w:val="36"/>
                            </w:rPr>
                            <w:t>Standing</w:t>
                          </w:r>
                          <w:r w:rsidR="00BD34F4" w:rsidRPr="001D40EC">
                            <w:rPr>
                              <w:b/>
                              <w:sz w:val="36"/>
                              <w:szCs w:val="36"/>
                            </w:rPr>
                            <w:t xml:space="preserve"> Order</w:t>
                          </w:r>
                          <w:r w:rsidR="00BD34F4" w:rsidRPr="001D40EC">
                            <w:rPr>
                              <w:sz w:val="36"/>
                              <w:szCs w:val="36"/>
                            </w:rPr>
                            <w:t xml:space="preserve">         </w:t>
                          </w:r>
                          <w:r w:rsidR="00BF23A2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BF23A2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1D40EC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BD34F4">
                            <w:t>PATIENT ID STICKER</w:t>
                          </w:r>
                        </w:p>
                        <w:p w14:paraId="66DB95FB" w14:textId="07EDDD70" w:rsidR="00B4468B" w:rsidRDefault="00B4468B" w:rsidP="001D40EC">
                          <w:pPr>
                            <w:spacing w:after="0"/>
                            <w:jc w:val="center"/>
                          </w:pPr>
                          <w:r w:rsidRPr="001D40EC">
                            <w:rPr>
                              <w:highlight w:val="yellow"/>
                            </w:rPr>
                            <w:t xml:space="preserve">To be used </w:t>
                          </w:r>
                          <w:r w:rsidR="00D50978">
                            <w:rPr>
                              <w:highlight w:val="yellow"/>
                            </w:rPr>
                            <w:t xml:space="preserve">as alternate agent </w:t>
                          </w:r>
                          <w:r w:rsidRPr="001D40EC">
                            <w:rPr>
                              <w:highlight w:val="yellow"/>
                            </w:rPr>
                            <w:t xml:space="preserve">when Paxlovid </w:t>
                          </w:r>
                          <w:r w:rsidR="00BF23A2" w:rsidRPr="001D40EC">
                            <w:rPr>
                              <w:highlight w:val="yellow"/>
                            </w:rPr>
                            <w:t>cannot be given due to contraindication, drug interaction, or patient/family refusal</w:t>
                          </w:r>
                        </w:p>
                        <w:p w14:paraId="5CA825C4" w14:textId="49AF5FA2" w:rsidR="00BD34F4" w:rsidRDefault="00D27B91"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7F18F1">
              <v:stroke joinstyle="miter"/>
              <v:path gradientshapeok="t" o:connecttype="rect"/>
            </v:shapetype>
            <v:shape id="Text Box 2" style="position:absolute;margin-left:-34.95pt;margin-top:-21.85pt;width:593.45pt;height:5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2aDgIAAPY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">
              <v:textbox>
                <w:txbxContent>
                  <w:p w:rsidR="00BD34F4" w:rsidP="001D40EC" w:rsidRDefault="00B24D63" w14:paraId="6A9120E7" w14:textId="604C96B2">
                    <w:pPr>
                      <w:spacing w:after="0"/>
                      <w:ind w:left="2160"/>
                    </w:pPr>
                    <w:r w:rsidRPr="001D40EC">
                      <w:rPr>
                        <w:b/>
                        <w:sz w:val="36"/>
                        <w:szCs w:val="36"/>
                      </w:rPr>
                      <w:t xml:space="preserve">Molnupiravir </w:t>
                    </w:r>
                    <w:r w:rsidRPr="001D40EC" w:rsidR="00F9095B">
                      <w:rPr>
                        <w:b/>
                        <w:sz w:val="36"/>
                        <w:szCs w:val="36"/>
                      </w:rPr>
                      <w:t>Standing</w:t>
                    </w:r>
                    <w:r w:rsidRPr="001D40EC" w:rsidR="00BD34F4">
                      <w:rPr>
                        <w:b/>
                        <w:sz w:val="36"/>
                        <w:szCs w:val="36"/>
                      </w:rPr>
                      <w:t xml:space="preserve"> Order</w:t>
                    </w:r>
                    <w:r w:rsidRPr="001D40EC" w:rsidR="00BD34F4">
                      <w:rPr>
                        <w:sz w:val="36"/>
                        <w:szCs w:val="36"/>
                      </w:rPr>
                      <w:t xml:space="preserve">         </w:t>
                    </w:r>
                    <w:r w:rsidR="00BF23A2">
                      <w:rPr>
                        <w:sz w:val="32"/>
                        <w:szCs w:val="32"/>
                      </w:rPr>
                      <w:tab/>
                    </w:r>
                    <w:r w:rsidR="00BF23A2">
                      <w:rPr>
                        <w:sz w:val="32"/>
                        <w:szCs w:val="32"/>
                      </w:rPr>
                      <w:tab/>
                    </w:r>
                    <w:r w:rsidR="001D40EC">
                      <w:rPr>
                        <w:sz w:val="32"/>
                        <w:szCs w:val="32"/>
                      </w:rPr>
                      <w:tab/>
                    </w:r>
                    <w:r w:rsidR="00BD34F4">
                      <w:t>PATIENT ID STICKER</w:t>
                    </w:r>
                  </w:p>
                  <w:p w:rsidR="00B4468B" w:rsidP="001D40EC" w:rsidRDefault="00B4468B" w14:paraId="66DB95FB" w14:textId="07EDDD70">
                    <w:pPr>
                      <w:spacing w:after="0"/>
                      <w:jc w:val="center"/>
                    </w:pPr>
                    <w:r w:rsidRPr="001D40EC">
                      <w:rPr>
                        <w:highlight w:val="yellow"/>
                      </w:rPr>
                      <w:t xml:space="preserve">To be used </w:t>
                    </w:r>
                    <w:r w:rsidR="00D50978">
                      <w:rPr>
                        <w:highlight w:val="yellow"/>
                      </w:rPr>
                      <w:t xml:space="preserve">as alternate agent </w:t>
                    </w:r>
                    <w:r w:rsidRPr="001D40EC">
                      <w:rPr>
                        <w:highlight w:val="yellow"/>
                      </w:rPr>
                      <w:t xml:space="preserve">when Paxlovid </w:t>
                    </w:r>
                    <w:r w:rsidRPr="001D40EC" w:rsidR="00BF23A2">
                      <w:rPr>
                        <w:highlight w:val="yellow"/>
                      </w:rPr>
                      <w:t>cannot be given due to contraindication, drug interaction, or patient/family refusal</w:t>
                    </w:r>
                  </w:p>
                  <w:p w:rsidR="00BD34F4" w:rsidRDefault="00D27B91" w14:paraId="5CA825C4" w14:textId="49AF5FA2">
                    <w:r>
                      <w:t>`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FED5BD6"/>
    <w:multiLevelType w:val="hybridMultilevel"/>
    <w:tmpl w:val="CAA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13476">
    <w:abstractNumId w:val="3"/>
  </w:num>
  <w:num w:numId="2" w16cid:durableId="1508329301">
    <w:abstractNumId w:val="4"/>
  </w:num>
  <w:num w:numId="3" w16cid:durableId="289168590">
    <w:abstractNumId w:val="1"/>
  </w:num>
  <w:num w:numId="4" w16cid:durableId="1639337538">
    <w:abstractNumId w:val="0"/>
  </w:num>
  <w:num w:numId="5" w16cid:durableId="373963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01617"/>
    <w:rsid w:val="000157F7"/>
    <w:rsid w:val="00073ADF"/>
    <w:rsid w:val="000A01CB"/>
    <w:rsid w:val="000C0AEA"/>
    <w:rsid w:val="000C2FC7"/>
    <w:rsid w:val="000C37A6"/>
    <w:rsid w:val="000C69C2"/>
    <w:rsid w:val="000C775D"/>
    <w:rsid w:val="000D18C0"/>
    <w:rsid w:val="000F62F3"/>
    <w:rsid w:val="001057A0"/>
    <w:rsid w:val="001302DF"/>
    <w:rsid w:val="00181412"/>
    <w:rsid w:val="001907C2"/>
    <w:rsid w:val="001C423B"/>
    <w:rsid w:val="001C5BC9"/>
    <w:rsid w:val="001D40EC"/>
    <w:rsid w:val="001E48AB"/>
    <w:rsid w:val="002074A6"/>
    <w:rsid w:val="00217C3C"/>
    <w:rsid w:val="002222D4"/>
    <w:rsid w:val="00242E31"/>
    <w:rsid w:val="00261A26"/>
    <w:rsid w:val="00286693"/>
    <w:rsid w:val="002A03D3"/>
    <w:rsid w:val="002B4100"/>
    <w:rsid w:val="002D1CB3"/>
    <w:rsid w:val="002F5032"/>
    <w:rsid w:val="00304505"/>
    <w:rsid w:val="0030590B"/>
    <w:rsid w:val="00324767"/>
    <w:rsid w:val="00336C2C"/>
    <w:rsid w:val="00346633"/>
    <w:rsid w:val="00366C38"/>
    <w:rsid w:val="003847D3"/>
    <w:rsid w:val="0039276B"/>
    <w:rsid w:val="003B3A0A"/>
    <w:rsid w:val="003C1239"/>
    <w:rsid w:val="003C6861"/>
    <w:rsid w:val="003E4B7C"/>
    <w:rsid w:val="003F4ED4"/>
    <w:rsid w:val="00400638"/>
    <w:rsid w:val="00401BD7"/>
    <w:rsid w:val="004324E0"/>
    <w:rsid w:val="00472DA2"/>
    <w:rsid w:val="0047508B"/>
    <w:rsid w:val="004D5856"/>
    <w:rsid w:val="00507EA7"/>
    <w:rsid w:val="00522C3D"/>
    <w:rsid w:val="00526D03"/>
    <w:rsid w:val="005365AF"/>
    <w:rsid w:val="005676D9"/>
    <w:rsid w:val="00577CA9"/>
    <w:rsid w:val="00577DBF"/>
    <w:rsid w:val="005A35F0"/>
    <w:rsid w:val="005C5B41"/>
    <w:rsid w:val="005D38D4"/>
    <w:rsid w:val="005D5042"/>
    <w:rsid w:val="006178B0"/>
    <w:rsid w:val="00621CF5"/>
    <w:rsid w:val="006425E3"/>
    <w:rsid w:val="00644E56"/>
    <w:rsid w:val="00660536"/>
    <w:rsid w:val="0068436D"/>
    <w:rsid w:val="006843F9"/>
    <w:rsid w:val="0069116D"/>
    <w:rsid w:val="006920CA"/>
    <w:rsid w:val="006A53D9"/>
    <w:rsid w:val="006C13D6"/>
    <w:rsid w:val="006F63A8"/>
    <w:rsid w:val="00721ED3"/>
    <w:rsid w:val="0073580E"/>
    <w:rsid w:val="00755C46"/>
    <w:rsid w:val="0076689A"/>
    <w:rsid w:val="00773F76"/>
    <w:rsid w:val="00774D48"/>
    <w:rsid w:val="007B2547"/>
    <w:rsid w:val="0080456D"/>
    <w:rsid w:val="00842CE0"/>
    <w:rsid w:val="00847AF2"/>
    <w:rsid w:val="00867F13"/>
    <w:rsid w:val="008830E2"/>
    <w:rsid w:val="008A7509"/>
    <w:rsid w:val="008C0E63"/>
    <w:rsid w:val="008F0B0A"/>
    <w:rsid w:val="00902DBC"/>
    <w:rsid w:val="009910C2"/>
    <w:rsid w:val="009934E2"/>
    <w:rsid w:val="00994373"/>
    <w:rsid w:val="009A392D"/>
    <w:rsid w:val="009B30C6"/>
    <w:rsid w:val="009D24FB"/>
    <w:rsid w:val="009E14D0"/>
    <w:rsid w:val="00A07A64"/>
    <w:rsid w:val="00A11F12"/>
    <w:rsid w:val="00A20833"/>
    <w:rsid w:val="00A2387D"/>
    <w:rsid w:val="00A3294C"/>
    <w:rsid w:val="00A438D5"/>
    <w:rsid w:val="00A75EB1"/>
    <w:rsid w:val="00A92EDE"/>
    <w:rsid w:val="00AD35EC"/>
    <w:rsid w:val="00AE3021"/>
    <w:rsid w:val="00AE4542"/>
    <w:rsid w:val="00AF4326"/>
    <w:rsid w:val="00B00446"/>
    <w:rsid w:val="00B068BF"/>
    <w:rsid w:val="00B157C9"/>
    <w:rsid w:val="00B24D63"/>
    <w:rsid w:val="00B4468B"/>
    <w:rsid w:val="00B47A2E"/>
    <w:rsid w:val="00B5049B"/>
    <w:rsid w:val="00B917E6"/>
    <w:rsid w:val="00BA1E4F"/>
    <w:rsid w:val="00BB445A"/>
    <w:rsid w:val="00BC54B0"/>
    <w:rsid w:val="00BD34F4"/>
    <w:rsid w:val="00BD52EC"/>
    <w:rsid w:val="00BE5830"/>
    <w:rsid w:val="00BF23A2"/>
    <w:rsid w:val="00BF458F"/>
    <w:rsid w:val="00C12231"/>
    <w:rsid w:val="00C16229"/>
    <w:rsid w:val="00C239CB"/>
    <w:rsid w:val="00C33C9C"/>
    <w:rsid w:val="00C513F3"/>
    <w:rsid w:val="00C55AC4"/>
    <w:rsid w:val="00C70528"/>
    <w:rsid w:val="00C91C7B"/>
    <w:rsid w:val="00CB069D"/>
    <w:rsid w:val="00CB417B"/>
    <w:rsid w:val="00CC59AF"/>
    <w:rsid w:val="00CD62D8"/>
    <w:rsid w:val="00CD72F0"/>
    <w:rsid w:val="00CE64D3"/>
    <w:rsid w:val="00CF1980"/>
    <w:rsid w:val="00D036ED"/>
    <w:rsid w:val="00D25B2C"/>
    <w:rsid w:val="00D27B91"/>
    <w:rsid w:val="00D41368"/>
    <w:rsid w:val="00D50978"/>
    <w:rsid w:val="00D522B1"/>
    <w:rsid w:val="00D54625"/>
    <w:rsid w:val="00D62F8E"/>
    <w:rsid w:val="00D7614F"/>
    <w:rsid w:val="00D84277"/>
    <w:rsid w:val="00D93027"/>
    <w:rsid w:val="00DB0D5A"/>
    <w:rsid w:val="00DB6F6C"/>
    <w:rsid w:val="00DE1146"/>
    <w:rsid w:val="00DE7051"/>
    <w:rsid w:val="00DF603F"/>
    <w:rsid w:val="00DF6FEF"/>
    <w:rsid w:val="00E02351"/>
    <w:rsid w:val="00E66D02"/>
    <w:rsid w:val="00E737C5"/>
    <w:rsid w:val="00EA3ABC"/>
    <w:rsid w:val="00EA5C15"/>
    <w:rsid w:val="00EB5006"/>
    <w:rsid w:val="00EB5297"/>
    <w:rsid w:val="00EE6E81"/>
    <w:rsid w:val="00F360AF"/>
    <w:rsid w:val="00F50D3E"/>
    <w:rsid w:val="00F60244"/>
    <w:rsid w:val="00F6730E"/>
    <w:rsid w:val="00F703D4"/>
    <w:rsid w:val="00F72A18"/>
    <w:rsid w:val="00F76F27"/>
    <w:rsid w:val="00F8590D"/>
    <w:rsid w:val="00F9095B"/>
    <w:rsid w:val="00FC34DB"/>
    <w:rsid w:val="00FC7F66"/>
    <w:rsid w:val="00FE283B"/>
    <w:rsid w:val="00FF6D57"/>
    <w:rsid w:val="0B65FEDF"/>
    <w:rsid w:val="1835073B"/>
    <w:rsid w:val="2E35C852"/>
    <w:rsid w:val="3FD13F46"/>
    <w:rsid w:val="4817DF59"/>
    <w:rsid w:val="523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6" ma:contentTypeDescription="Create a new document." ma:contentTypeScope="" ma:versionID="5fb18bb03f0d889d086d784362e4138f">
  <xsd:schema xmlns:xsd="http://www.w3.org/2001/XMLSchema" xmlns:xs="http://www.w3.org/2001/XMLSchema" xmlns:p="http://schemas.microsoft.com/office/2006/metadata/properties" xmlns:ns2="3649e694-83a0-4eb4-91a9-2edc6d5654a8" xmlns:ns3="27d7a205-e6b7-40dc-a3db-050d5bce8977" targetNamespace="http://schemas.microsoft.com/office/2006/metadata/properties" ma:root="true" ma:fieldsID="0a4bc0fc46e2d3694d4461fa754ace2d" ns2:_="" ns3:_=""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B299D-5AB0-412F-BDC8-1092292B22E0}">
  <ds:schemaRefs>
    <ds:schemaRef ds:uri="http://schemas.microsoft.com/office/2006/metadata/properties"/>
    <ds:schemaRef ds:uri="http://schemas.microsoft.com/office/infopath/2007/PartnerControls"/>
    <ds:schemaRef ds:uri="27d7a205-e6b7-40dc-a3db-050d5bce8977"/>
    <ds:schemaRef ds:uri="3649e694-83a0-4eb4-91a9-2edc6d5654a8"/>
  </ds:schemaRefs>
</ds:datastoreItem>
</file>

<file path=customXml/itemProps2.xml><?xml version="1.0" encoding="utf-8"?>
<ds:datastoreItem xmlns:ds="http://schemas.openxmlformats.org/officeDocument/2006/customXml" ds:itemID="{448EF571-691E-45E0-B1DC-CD1ABAFFA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C296D-D701-4CCF-AE29-26F902E26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9e694-83a0-4eb4-91a9-2edc6d5654a8"/>
    <ds:schemaRef ds:uri="27d7a205-e6b7-40dc-a3db-050d5bce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3881</Characters>
  <Application>Microsoft Office Word</Application>
  <DocSecurity>0</DocSecurity>
  <Lines>86</Lines>
  <Paragraphs>52</Paragraphs>
  <ScaleCrop>false</ScaleCrop>
  <Company>Great Plains Health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Soma, Mounica</cp:lastModifiedBy>
  <cp:revision>31</cp:revision>
  <cp:lastPrinted>2020-11-20T15:11:00Z</cp:lastPrinted>
  <dcterms:created xsi:type="dcterms:W3CDTF">2022-01-17T22:49:00Z</dcterms:created>
  <dcterms:modified xsi:type="dcterms:W3CDTF">2023-03-23T14:39:00Z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